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31218" w14:textId="77777777" w:rsidR="00C50142" w:rsidRDefault="00C50142" w:rsidP="002A65C3">
      <w:pPr>
        <w:spacing w:after="200" w:line="480" w:lineRule="auto"/>
        <w:contextualSpacing/>
        <w:jc w:val="center"/>
        <w:rPr>
          <w:rFonts w:ascii="Times New Roman" w:hAnsi="Times New Roman" w:cs="Times New Roman"/>
          <w:b/>
          <w:sz w:val="24"/>
          <w:szCs w:val="24"/>
        </w:rPr>
      </w:pPr>
    </w:p>
    <w:p w14:paraId="4BC09318" w14:textId="77777777" w:rsidR="00C50142" w:rsidRDefault="00C50142" w:rsidP="002A65C3">
      <w:pPr>
        <w:spacing w:after="200" w:line="480" w:lineRule="auto"/>
        <w:contextualSpacing/>
        <w:jc w:val="center"/>
        <w:rPr>
          <w:rFonts w:ascii="Times New Roman" w:hAnsi="Times New Roman" w:cs="Times New Roman"/>
          <w:b/>
          <w:sz w:val="24"/>
          <w:szCs w:val="24"/>
        </w:rPr>
      </w:pPr>
    </w:p>
    <w:p w14:paraId="10F4463A" w14:textId="7F1B0CA2" w:rsidR="002A65C3" w:rsidRPr="00FB7964" w:rsidRDefault="002A65C3" w:rsidP="002A65C3">
      <w:pPr>
        <w:spacing w:after="200" w:line="480" w:lineRule="auto"/>
        <w:contextualSpacing/>
        <w:jc w:val="center"/>
        <w:rPr>
          <w:rFonts w:ascii="Times New Roman" w:hAnsi="Times New Roman" w:cs="Times New Roman"/>
          <w:b/>
          <w:sz w:val="24"/>
          <w:szCs w:val="24"/>
        </w:rPr>
      </w:pPr>
      <w:r w:rsidRPr="00D975A5">
        <w:rPr>
          <w:rFonts w:ascii="Times New Roman" w:hAnsi="Times New Roman" w:cs="Times New Roman"/>
          <w:b/>
          <w:sz w:val="24"/>
          <w:szCs w:val="24"/>
        </w:rPr>
        <w:t>Security and Ethics on Artificial Intelligence</w:t>
      </w:r>
    </w:p>
    <w:p w14:paraId="07292CBD" w14:textId="77777777" w:rsidR="002A65C3" w:rsidRDefault="002A65C3" w:rsidP="002A65C3">
      <w:pPr>
        <w:spacing w:after="200" w:line="480" w:lineRule="auto"/>
        <w:contextualSpacing/>
        <w:jc w:val="center"/>
        <w:rPr>
          <w:rFonts w:ascii="Times New Roman" w:hAnsi="Times New Roman" w:cs="Times New Roman"/>
          <w:b/>
          <w:sz w:val="24"/>
          <w:szCs w:val="24"/>
        </w:rPr>
      </w:pPr>
    </w:p>
    <w:p w14:paraId="13627A66" w14:textId="77777777" w:rsidR="00A8761F" w:rsidRDefault="00A8761F" w:rsidP="002A65C3">
      <w:pPr>
        <w:spacing w:after="200" w:line="480" w:lineRule="auto"/>
        <w:contextualSpacing/>
        <w:jc w:val="center"/>
        <w:rPr>
          <w:rFonts w:ascii="Times New Roman" w:hAnsi="Times New Roman" w:cs="Times New Roman"/>
          <w:b/>
          <w:sz w:val="24"/>
          <w:szCs w:val="24"/>
        </w:rPr>
      </w:pPr>
    </w:p>
    <w:p w14:paraId="43FE54F9" w14:textId="77777777" w:rsidR="00A8761F" w:rsidRDefault="00A8761F" w:rsidP="002A65C3">
      <w:pPr>
        <w:spacing w:after="200" w:line="480" w:lineRule="auto"/>
        <w:contextualSpacing/>
        <w:jc w:val="center"/>
        <w:rPr>
          <w:rFonts w:ascii="Times New Roman" w:hAnsi="Times New Roman" w:cs="Times New Roman"/>
          <w:b/>
          <w:sz w:val="24"/>
          <w:szCs w:val="24"/>
        </w:rPr>
      </w:pPr>
    </w:p>
    <w:p w14:paraId="768846DD" w14:textId="2C0E1F22" w:rsidR="002A65C3" w:rsidRPr="002A65C3" w:rsidRDefault="002A65C3" w:rsidP="002A65C3">
      <w:pPr>
        <w:spacing w:after="200" w:line="276" w:lineRule="auto"/>
        <w:jc w:val="center"/>
        <w:rPr>
          <w:rFonts w:ascii="Times New Roman" w:hAnsi="Times New Roman" w:cs="Times New Roman"/>
          <w:sz w:val="24"/>
          <w:szCs w:val="24"/>
        </w:rPr>
      </w:pPr>
      <w:r w:rsidRPr="002A65C3">
        <w:rPr>
          <w:rFonts w:ascii="Times New Roman" w:hAnsi="Times New Roman" w:cs="Times New Roman"/>
          <w:sz w:val="24"/>
          <w:szCs w:val="24"/>
        </w:rPr>
        <w:t>Name</w:t>
      </w:r>
    </w:p>
    <w:p w14:paraId="2B42C074" w14:textId="77777777" w:rsidR="002A65C3" w:rsidRPr="002A65C3" w:rsidRDefault="002A65C3" w:rsidP="002A65C3">
      <w:pPr>
        <w:spacing w:after="200" w:line="276" w:lineRule="auto"/>
        <w:jc w:val="center"/>
        <w:rPr>
          <w:rFonts w:ascii="Times New Roman" w:hAnsi="Times New Roman" w:cs="Times New Roman"/>
          <w:sz w:val="24"/>
          <w:szCs w:val="24"/>
        </w:rPr>
      </w:pPr>
      <w:r w:rsidRPr="002A65C3">
        <w:rPr>
          <w:rFonts w:ascii="Times New Roman" w:hAnsi="Times New Roman" w:cs="Times New Roman"/>
          <w:sz w:val="24"/>
          <w:szCs w:val="24"/>
        </w:rPr>
        <w:t>Institutional Affiliations</w:t>
      </w:r>
    </w:p>
    <w:p w14:paraId="2B191D8A" w14:textId="243A17F3" w:rsidR="002A65C3" w:rsidRPr="002A65C3" w:rsidRDefault="002A65C3" w:rsidP="002A65C3">
      <w:pPr>
        <w:spacing w:after="200" w:line="276" w:lineRule="auto"/>
        <w:jc w:val="center"/>
        <w:rPr>
          <w:rFonts w:ascii="Times New Roman" w:hAnsi="Times New Roman" w:cs="Times New Roman"/>
          <w:sz w:val="24"/>
          <w:szCs w:val="24"/>
        </w:rPr>
      </w:pPr>
      <w:r w:rsidRPr="002A65C3">
        <w:rPr>
          <w:rFonts w:ascii="Times New Roman" w:hAnsi="Times New Roman" w:cs="Times New Roman"/>
          <w:sz w:val="24"/>
          <w:szCs w:val="24"/>
        </w:rPr>
        <w:t>Course</w:t>
      </w:r>
    </w:p>
    <w:p w14:paraId="47B2A2B5" w14:textId="77777777" w:rsidR="002A65C3" w:rsidRPr="002A65C3" w:rsidRDefault="002A65C3" w:rsidP="002A65C3">
      <w:pPr>
        <w:spacing w:after="200" w:line="276" w:lineRule="auto"/>
        <w:jc w:val="center"/>
        <w:rPr>
          <w:rFonts w:ascii="Times New Roman" w:hAnsi="Times New Roman" w:cs="Times New Roman"/>
          <w:sz w:val="24"/>
          <w:szCs w:val="24"/>
        </w:rPr>
      </w:pPr>
      <w:r w:rsidRPr="002A65C3">
        <w:rPr>
          <w:rFonts w:ascii="Times New Roman" w:hAnsi="Times New Roman" w:cs="Times New Roman"/>
          <w:sz w:val="24"/>
          <w:szCs w:val="24"/>
        </w:rPr>
        <w:t>Professor</w:t>
      </w:r>
    </w:p>
    <w:p w14:paraId="0B7DC7BC" w14:textId="31895E1D" w:rsidR="002A65C3" w:rsidRPr="002A65C3" w:rsidRDefault="002A65C3" w:rsidP="002A65C3">
      <w:pPr>
        <w:spacing w:after="200" w:line="276" w:lineRule="auto"/>
        <w:jc w:val="center"/>
        <w:rPr>
          <w:rFonts w:ascii="Times New Roman" w:hAnsi="Times New Roman" w:cs="Times New Roman"/>
          <w:sz w:val="24"/>
          <w:szCs w:val="24"/>
        </w:rPr>
      </w:pPr>
      <w:r w:rsidRPr="002A65C3">
        <w:rPr>
          <w:rFonts w:ascii="Times New Roman" w:hAnsi="Times New Roman" w:cs="Times New Roman"/>
          <w:sz w:val="24"/>
          <w:szCs w:val="24"/>
        </w:rPr>
        <w:t>Date</w:t>
      </w:r>
    </w:p>
    <w:p w14:paraId="0CC5DF6B" w14:textId="703FB625" w:rsidR="00AE63B1" w:rsidRPr="00FB7964" w:rsidRDefault="002A65C3" w:rsidP="00BB32C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8553032" w14:textId="0F0EBDF6" w:rsidR="00022BD7" w:rsidRPr="00022BD7" w:rsidRDefault="00E462DB" w:rsidP="00A8761F">
      <w:pPr>
        <w:spacing w:after="200" w:line="480" w:lineRule="auto"/>
        <w:contextualSpacing/>
        <w:jc w:val="center"/>
        <w:rPr>
          <w:rFonts w:ascii="Times New Roman" w:hAnsi="Times New Roman" w:cs="Times New Roman"/>
          <w:b/>
          <w:sz w:val="24"/>
          <w:szCs w:val="24"/>
        </w:rPr>
      </w:pPr>
      <w:r w:rsidRPr="00022BD7">
        <w:rPr>
          <w:rFonts w:ascii="Times New Roman" w:hAnsi="Times New Roman" w:cs="Times New Roman"/>
          <w:b/>
          <w:sz w:val="24"/>
          <w:szCs w:val="24"/>
        </w:rPr>
        <w:lastRenderedPageBreak/>
        <w:t>Abstract</w:t>
      </w:r>
    </w:p>
    <w:p w14:paraId="3D35CB0B" w14:textId="1ECE4D52" w:rsidR="00022BD7" w:rsidRDefault="00E462DB" w:rsidP="00262774">
      <w:pPr>
        <w:spacing w:after="200" w:line="480" w:lineRule="auto"/>
        <w:ind w:firstLine="720"/>
        <w:contextualSpacing/>
        <w:rPr>
          <w:rFonts w:ascii="Times New Roman" w:hAnsi="Times New Roman" w:cs="Times New Roman"/>
          <w:sz w:val="24"/>
          <w:szCs w:val="24"/>
        </w:rPr>
      </w:pPr>
      <w:r w:rsidRPr="00022BD7">
        <w:rPr>
          <w:rFonts w:ascii="Times New Roman" w:hAnsi="Times New Roman" w:cs="Times New Roman"/>
          <w:sz w:val="24"/>
          <w:szCs w:val="24"/>
        </w:rPr>
        <w:t>The new era's AI and robot technologies will have a huge effect on human development in the future. Such developments are beginning to raise some fundamental questions about how to use them</w:t>
      </w:r>
      <w:r w:rsidR="00FA45BC">
        <w:rPr>
          <w:rFonts w:ascii="Times New Roman" w:hAnsi="Times New Roman" w:cs="Times New Roman"/>
          <w:sz w:val="24"/>
          <w:szCs w:val="24"/>
        </w:rPr>
        <w:t>,</w:t>
      </w:r>
      <w:r w:rsidRPr="00022BD7">
        <w:rPr>
          <w:rFonts w:ascii="Times New Roman" w:hAnsi="Times New Roman" w:cs="Times New Roman"/>
          <w:sz w:val="24"/>
          <w:szCs w:val="24"/>
        </w:rPr>
        <w:t xml:space="preserve"> what risks they can pose</w:t>
      </w:r>
      <w:r w:rsidR="00FA45BC">
        <w:rPr>
          <w:rFonts w:ascii="Times New Roman" w:hAnsi="Times New Roman" w:cs="Times New Roman"/>
          <w:sz w:val="24"/>
          <w:szCs w:val="24"/>
        </w:rPr>
        <w:t>,</w:t>
      </w:r>
      <w:r w:rsidRPr="00022BD7">
        <w:rPr>
          <w:rFonts w:ascii="Times New Roman" w:hAnsi="Times New Roman" w:cs="Times New Roman"/>
          <w:sz w:val="24"/>
          <w:szCs w:val="24"/>
        </w:rPr>
        <w:t xml:space="preserve"> and how to handle them.</w:t>
      </w:r>
      <w:r w:rsidRPr="00022BD7">
        <w:t xml:space="preserve"> </w:t>
      </w:r>
      <w:r w:rsidRPr="00022BD7">
        <w:rPr>
          <w:rFonts w:ascii="Times New Roman" w:hAnsi="Times New Roman" w:cs="Times New Roman"/>
          <w:sz w:val="24"/>
          <w:szCs w:val="24"/>
        </w:rPr>
        <w:t xml:space="preserve">This chapter delves into one of the most common and contentious </w:t>
      </w:r>
      <w:r w:rsidR="00FA45BC">
        <w:rPr>
          <w:rFonts w:ascii="Times New Roman" w:hAnsi="Times New Roman" w:cs="Times New Roman"/>
          <w:sz w:val="24"/>
          <w:szCs w:val="24"/>
        </w:rPr>
        <w:t>AI and robotics top</w:t>
      </w:r>
      <w:r w:rsidRPr="00022BD7">
        <w:rPr>
          <w:rFonts w:ascii="Times New Roman" w:hAnsi="Times New Roman" w:cs="Times New Roman"/>
          <w:sz w:val="24"/>
          <w:szCs w:val="24"/>
        </w:rPr>
        <w:t>ics: AI ethics. We begin with Asimov's Three Laws of Robotics to incorporate AI ethics. Following that, we look at some of the most important aspects and questions about AI ethics, such as</w:t>
      </w:r>
      <w:r>
        <w:rPr>
          <w:rFonts w:ascii="Times New Roman" w:hAnsi="Times New Roman" w:cs="Times New Roman"/>
          <w:sz w:val="24"/>
          <w:szCs w:val="24"/>
        </w:rPr>
        <w:t xml:space="preserve"> </w:t>
      </w:r>
      <w:r w:rsidR="00E72A85" w:rsidRPr="00022BD7">
        <w:rPr>
          <w:rFonts w:ascii="Times New Roman" w:hAnsi="Times New Roman" w:cs="Times New Roman"/>
          <w:sz w:val="24"/>
          <w:szCs w:val="24"/>
        </w:rPr>
        <w:t>robot</w:t>
      </w:r>
      <w:r w:rsidR="00FA45BC">
        <w:rPr>
          <w:rFonts w:ascii="Times New Roman" w:hAnsi="Times New Roman" w:cs="Times New Roman"/>
          <w:sz w:val="24"/>
          <w:szCs w:val="24"/>
        </w:rPr>
        <w:t>'</w:t>
      </w:r>
      <w:r w:rsidR="00E72A85" w:rsidRPr="00022BD7">
        <w:rPr>
          <w:rFonts w:ascii="Times New Roman" w:hAnsi="Times New Roman" w:cs="Times New Roman"/>
          <w:sz w:val="24"/>
          <w:szCs w:val="24"/>
        </w:rPr>
        <w:t>s</w:t>
      </w:r>
      <w:r w:rsidRPr="00022BD7">
        <w:rPr>
          <w:rFonts w:ascii="Times New Roman" w:hAnsi="Times New Roman" w:cs="Times New Roman"/>
          <w:sz w:val="24"/>
          <w:szCs w:val="24"/>
        </w:rPr>
        <w:t xml:space="preserve"> ethics, robot rights, moral agents, the opaqueness of AI systems, privacy &amp; AI monitoring, automation and employment, prejudices in AI systems, responsibility for autonomous machines, and international AI ethic policy</w:t>
      </w:r>
      <w:r>
        <w:rPr>
          <w:rFonts w:ascii="Times New Roman" w:hAnsi="Times New Roman" w:cs="Times New Roman"/>
          <w:sz w:val="24"/>
          <w:szCs w:val="24"/>
        </w:rPr>
        <w:t>.</w:t>
      </w:r>
    </w:p>
    <w:p w14:paraId="28D62671" w14:textId="77777777" w:rsidR="00BB32CC" w:rsidRDefault="00BB32CC" w:rsidP="00262774">
      <w:pPr>
        <w:spacing w:after="200" w:line="480" w:lineRule="auto"/>
        <w:ind w:firstLine="720"/>
        <w:contextualSpacing/>
        <w:rPr>
          <w:rFonts w:ascii="Times New Roman" w:hAnsi="Times New Roman" w:cs="Times New Roman"/>
          <w:b/>
          <w:sz w:val="24"/>
          <w:szCs w:val="24"/>
        </w:rPr>
      </w:pPr>
    </w:p>
    <w:p w14:paraId="6386AA26" w14:textId="77777777" w:rsidR="00BB32CC" w:rsidRDefault="00BB32C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4EAE1D2" w14:textId="31B4D616" w:rsidR="00BB32CC" w:rsidRPr="00A8761F" w:rsidRDefault="00BB32CC" w:rsidP="00BB32CC">
      <w:pPr>
        <w:spacing w:after="200" w:line="480" w:lineRule="auto"/>
        <w:contextualSpacing/>
        <w:jc w:val="center"/>
        <w:rPr>
          <w:rFonts w:ascii="Times New Roman" w:hAnsi="Times New Roman" w:cs="Times New Roman"/>
          <w:b/>
          <w:sz w:val="24"/>
          <w:szCs w:val="24"/>
        </w:rPr>
      </w:pPr>
      <w:r w:rsidRPr="00A8761F">
        <w:rPr>
          <w:rFonts w:ascii="Times New Roman" w:hAnsi="Times New Roman" w:cs="Times New Roman"/>
          <w:b/>
          <w:sz w:val="24"/>
          <w:szCs w:val="24"/>
        </w:rPr>
        <w:lastRenderedPageBreak/>
        <w:t>Security and Ethics on Artificial Intelligence</w:t>
      </w:r>
    </w:p>
    <w:p w14:paraId="1E18CD49" w14:textId="59AC5FFA" w:rsidR="00A33082" w:rsidRDefault="00E462DB" w:rsidP="00262774">
      <w:pPr>
        <w:spacing w:after="200" w:line="480" w:lineRule="auto"/>
        <w:ind w:firstLine="720"/>
        <w:contextualSpacing/>
        <w:rPr>
          <w:rFonts w:ascii="Times New Roman" w:hAnsi="Times New Roman" w:cs="Times New Roman"/>
          <w:b/>
          <w:sz w:val="24"/>
          <w:szCs w:val="24"/>
        </w:rPr>
      </w:pPr>
      <w:r w:rsidRPr="00B1468A">
        <w:rPr>
          <w:rFonts w:ascii="Times New Roman" w:hAnsi="Times New Roman" w:cs="Times New Roman"/>
          <w:b/>
          <w:sz w:val="24"/>
          <w:szCs w:val="24"/>
        </w:rPr>
        <w:t xml:space="preserve">Introduction </w:t>
      </w:r>
    </w:p>
    <w:p w14:paraId="76C308B8" w14:textId="18EE240A" w:rsidR="00D4423F" w:rsidRDefault="00E462DB" w:rsidP="00022BD7">
      <w:pPr>
        <w:spacing w:after="200" w:line="480" w:lineRule="auto"/>
        <w:ind w:firstLine="720"/>
        <w:contextualSpacing/>
        <w:rPr>
          <w:rFonts w:ascii="Times New Roman" w:hAnsi="Times New Roman" w:cs="Times New Roman"/>
          <w:sz w:val="24"/>
          <w:szCs w:val="24"/>
        </w:rPr>
      </w:pPr>
      <w:r w:rsidRPr="00D975A5">
        <w:rPr>
          <w:rFonts w:ascii="Times New Roman" w:hAnsi="Times New Roman" w:cs="Times New Roman"/>
          <w:sz w:val="24"/>
          <w:szCs w:val="24"/>
        </w:rPr>
        <w:t xml:space="preserve">Artificial intelligence (AI) is a broad field of computer science that focuses on creating intelligent machines that can perform tasks that would normally require human intelligence. While AI is a multidisciplinary science with many methods, advances in machine learning and deep learning are causing a paradigm shift in nearly every </w:t>
      </w:r>
      <w:r w:rsidR="00FA45BC">
        <w:rPr>
          <w:rFonts w:ascii="Times New Roman" w:hAnsi="Times New Roman" w:cs="Times New Roman"/>
          <w:sz w:val="24"/>
          <w:szCs w:val="24"/>
        </w:rPr>
        <w:t>tech industry field</w:t>
      </w:r>
      <w:r w:rsidRPr="00D975A5">
        <w:rPr>
          <w:rFonts w:ascii="Times New Roman" w:hAnsi="Times New Roman" w:cs="Times New Roman"/>
          <w:sz w:val="24"/>
          <w:szCs w:val="24"/>
        </w:rPr>
        <w:t>.</w:t>
      </w:r>
      <w:r w:rsidR="00284D41" w:rsidRPr="00284D41">
        <w:t xml:space="preserve"> </w:t>
      </w:r>
      <w:r w:rsidR="00284D41" w:rsidRPr="00284D41">
        <w:rPr>
          <w:rFonts w:ascii="Times New Roman" w:hAnsi="Times New Roman" w:cs="Times New Roman"/>
          <w:sz w:val="24"/>
          <w:szCs w:val="24"/>
        </w:rPr>
        <w:t>Alan Turing changed history</w:t>
      </w:r>
      <w:r w:rsidR="00FA45BC">
        <w:rPr>
          <w:rFonts w:ascii="Times New Roman" w:hAnsi="Times New Roman" w:cs="Times New Roman"/>
          <w:sz w:val="24"/>
          <w:szCs w:val="24"/>
        </w:rPr>
        <w:t>.</w:t>
      </w:r>
      <w:r w:rsidR="00284D41" w:rsidRPr="00284D41">
        <w:rPr>
          <w:rFonts w:ascii="Times New Roman" w:hAnsi="Times New Roman" w:cs="Times New Roman"/>
          <w:sz w:val="24"/>
          <w:szCs w:val="24"/>
        </w:rPr>
        <w:t xml:space="preserve"> Less than a decade after </w:t>
      </w:r>
      <w:r w:rsidR="00FA45BC">
        <w:rPr>
          <w:rFonts w:ascii="Times New Roman" w:hAnsi="Times New Roman" w:cs="Times New Roman"/>
          <w:sz w:val="24"/>
          <w:szCs w:val="24"/>
        </w:rPr>
        <w:t xml:space="preserve">the </w:t>
      </w:r>
      <w:r w:rsidR="00E72A85" w:rsidRPr="00284D41">
        <w:rPr>
          <w:rFonts w:ascii="Times New Roman" w:hAnsi="Times New Roman" w:cs="Times New Roman"/>
          <w:sz w:val="24"/>
          <w:szCs w:val="24"/>
        </w:rPr>
        <w:t>Nazi</w:t>
      </w:r>
      <w:r w:rsidR="00FA45BC">
        <w:rPr>
          <w:rFonts w:ascii="Times New Roman" w:hAnsi="Times New Roman" w:cs="Times New Roman"/>
          <w:sz w:val="24"/>
          <w:szCs w:val="24"/>
        </w:rPr>
        <w:t>s</w:t>
      </w:r>
      <w:r w:rsidR="00E72A85" w:rsidRPr="00284D41">
        <w:rPr>
          <w:rFonts w:ascii="Times New Roman" w:hAnsi="Times New Roman" w:cs="Times New Roman"/>
          <w:sz w:val="24"/>
          <w:szCs w:val="24"/>
        </w:rPr>
        <w:t xml:space="preserve"> </w:t>
      </w:r>
      <w:r w:rsidR="00284D41" w:rsidRPr="00284D41">
        <w:rPr>
          <w:rFonts w:ascii="Times New Roman" w:hAnsi="Times New Roman" w:cs="Times New Roman"/>
          <w:sz w:val="24"/>
          <w:szCs w:val="24"/>
        </w:rPr>
        <w:t xml:space="preserve">cracking the </w:t>
      </w:r>
      <w:r w:rsidR="00E72A85" w:rsidRPr="00284D41">
        <w:rPr>
          <w:rFonts w:ascii="Times New Roman" w:hAnsi="Times New Roman" w:cs="Times New Roman"/>
          <w:sz w:val="24"/>
          <w:szCs w:val="24"/>
        </w:rPr>
        <w:t xml:space="preserve">Enigma </w:t>
      </w:r>
      <w:r w:rsidR="00284D41" w:rsidRPr="00284D41">
        <w:rPr>
          <w:rFonts w:ascii="Times New Roman" w:hAnsi="Times New Roman" w:cs="Times New Roman"/>
          <w:sz w:val="24"/>
          <w:szCs w:val="24"/>
        </w:rPr>
        <w:t>machine</w:t>
      </w:r>
      <w:r w:rsidR="00E72A85">
        <w:rPr>
          <w:rFonts w:ascii="Times New Roman" w:hAnsi="Times New Roman" w:cs="Times New Roman"/>
          <w:sz w:val="24"/>
          <w:szCs w:val="24"/>
        </w:rPr>
        <w:t xml:space="preserve"> </w:t>
      </w:r>
      <w:r w:rsidR="00E72A85" w:rsidRPr="00284D41">
        <w:rPr>
          <w:rFonts w:ascii="Times New Roman" w:hAnsi="Times New Roman" w:cs="Times New Roman"/>
          <w:sz w:val="24"/>
          <w:szCs w:val="24"/>
        </w:rPr>
        <w:t>encryptio</w:t>
      </w:r>
      <w:r w:rsidR="00E72A85">
        <w:rPr>
          <w:rFonts w:ascii="Times New Roman" w:hAnsi="Times New Roman" w:cs="Times New Roman"/>
          <w:sz w:val="24"/>
          <w:szCs w:val="24"/>
        </w:rPr>
        <w:t>n</w:t>
      </w:r>
      <w:r w:rsidR="00284D41" w:rsidRPr="00284D41">
        <w:rPr>
          <w:rFonts w:ascii="Times New Roman" w:hAnsi="Times New Roman" w:cs="Times New Roman"/>
          <w:sz w:val="24"/>
          <w:szCs w:val="24"/>
        </w:rPr>
        <w:t xml:space="preserve"> and helping the Allies win World War II, mathematician Alan Turing changed history once more with a simple question: "Can machines think?"</w:t>
      </w:r>
      <w:r w:rsidR="00284D41">
        <w:rPr>
          <w:rFonts w:ascii="Times New Roman" w:hAnsi="Times New Roman" w:cs="Times New Roman"/>
          <w:sz w:val="24"/>
          <w:szCs w:val="24"/>
        </w:rPr>
        <w:t xml:space="preserve"> </w:t>
      </w:r>
      <w:r w:rsidR="00E72A85" w:rsidRPr="00E72A85">
        <w:rPr>
          <w:rFonts w:ascii="Times New Roman" w:hAnsi="Times New Roman" w:cs="Times New Roman"/>
          <w:sz w:val="24"/>
          <w:szCs w:val="24"/>
        </w:rPr>
        <w:t>(Smith, 2014)</w:t>
      </w:r>
      <w:r w:rsidR="00284D41">
        <w:rPr>
          <w:rFonts w:ascii="Times New Roman" w:hAnsi="Times New Roman" w:cs="Times New Roman"/>
          <w:sz w:val="24"/>
          <w:szCs w:val="24"/>
        </w:rPr>
        <w:t xml:space="preserve">. According to </w:t>
      </w:r>
      <w:proofErr w:type="spellStart"/>
      <w:r w:rsidR="00284D41" w:rsidRPr="00284D41">
        <w:rPr>
          <w:rFonts w:ascii="Times New Roman" w:hAnsi="Times New Roman" w:cs="Times New Roman"/>
          <w:sz w:val="24"/>
          <w:szCs w:val="24"/>
        </w:rPr>
        <w:t>Norvig</w:t>
      </w:r>
      <w:proofErr w:type="spellEnd"/>
      <w:r w:rsidR="00284D41" w:rsidRPr="00284D41">
        <w:rPr>
          <w:rFonts w:ascii="Times New Roman" w:hAnsi="Times New Roman" w:cs="Times New Roman"/>
          <w:sz w:val="24"/>
          <w:szCs w:val="24"/>
        </w:rPr>
        <w:t xml:space="preserve"> and Russell, </w:t>
      </w:r>
      <w:r w:rsidR="00FA45BC">
        <w:rPr>
          <w:rFonts w:ascii="Times New Roman" w:hAnsi="Times New Roman" w:cs="Times New Roman"/>
          <w:sz w:val="24"/>
          <w:szCs w:val="24"/>
        </w:rPr>
        <w:t>four different approaches to AI</w:t>
      </w:r>
      <w:r w:rsidR="00284D41" w:rsidRPr="00284D41">
        <w:rPr>
          <w:rFonts w:ascii="Times New Roman" w:hAnsi="Times New Roman" w:cs="Times New Roman"/>
          <w:sz w:val="24"/>
          <w:szCs w:val="24"/>
        </w:rPr>
        <w:t xml:space="preserve"> have characterized the field in the past.</w:t>
      </w:r>
      <w:r>
        <w:rPr>
          <w:rFonts w:ascii="Times New Roman" w:hAnsi="Times New Roman" w:cs="Times New Roman"/>
          <w:sz w:val="24"/>
          <w:szCs w:val="24"/>
        </w:rPr>
        <w:t xml:space="preserve"> </w:t>
      </w:r>
      <w:r w:rsidR="00284D41">
        <w:rPr>
          <w:rFonts w:ascii="Times New Roman" w:hAnsi="Times New Roman" w:cs="Times New Roman"/>
          <w:sz w:val="24"/>
          <w:szCs w:val="24"/>
        </w:rPr>
        <w:t xml:space="preserve">The four approaches include the ability for machines to </w:t>
      </w:r>
      <w:r w:rsidR="00284D41" w:rsidRPr="00284D41">
        <w:rPr>
          <w:rFonts w:ascii="Times New Roman" w:hAnsi="Times New Roman" w:cs="Times New Roman"/>
          <w:sz w:val="24"/>
          <w:szCs w:val="24"/>
        </w:rPr>
        <w:t>think humanly</w:t>
      </w:r>
      <w:r w:rsidR="00284D41">
        <w:rPr>
          <w:rFonts w:ascii="Times New Roman" w:hAnsi="Times New Roman" w:cs="Times New Roman"/>
          <w:sz w:val="24"/>
          <w:szCs w:val="24"/>
        </w:rPr>
        <w:t>,</w:t>
      </w:r>
      <w:r w:rsidR="00284D41" w:rsidRPr="00284D41">
        <w:rPr>
          <w:rFonts w:ascii="Times New Roman" w:hAnsi="Times New Roman" w:cs="Times New Roman"/>
          <w:sz w:val="24"/>
          <w:szCs w:val="24"/>
        </w:rPr>
        <w:t xml:space="preserve"> think</w:t>
      </w:r>
      <w:r w:rsidR="00284D41">
        <w:rPr>
          <w:rFonts w:ascii="Times New Roman" w:hAnsi="Times New Roman" w:cs="Times New Roman"/>
          <w:sz w:val="24"/>
          <w:szCs w:val="24"/>
        </w:rPr>
        <w:t xml:space="preserve"> r</w:t>
      </w:r>
      <w:r w:rsidR="00284D41" w:rsidRPr="00284D41">
        <w:rPr>
          <w:rFonts w:ascii="Times New Roman" w:hAnsi="Times New Roman" w:cs="Times New Roman"/>
          <w:sz w:val="24"/>
          <w:szCs w:val="24"/>
        </w:rPr>
        <w:t>ationally</w:t>
      </w:r>
      <w:r w:rsidR="00284D41">
        <w:rPr>
          <w:rFonts w:ascii="Times New Roman" w:hAnsi="Times New Roman" w:cs="Times New Roman"/>
          <w:sz w:val="24"/>
          <w:szCs w:val="24"/>
        </w:rPr>
        <w:t xml:space="preserve">, </w:t>
      </w:r>
      <w:r w:rsidR="00284D41" w:rsidRPr="00284D41">
        <w:rPr>
          <w:rFonts w:ascii="Times New Roman" w:hAnsi="Times New Roman" w:cs="Times New Roman"/>
          <w:sz w:val="24"/>
          <w:szCs w:val="24"/>
        </w:rPr>
        <w:t>acting humanly</w:t>
      </w:r>
      <w:r w:rsidR="00FA45BC">
        <w:rPr>
          <w:rFonts w:ascii="Times New Roman" w:hAnsi="Times New Roman" w:cs="Times New Roman"/>
          <w:sz w:val="24"/>
          <w:szCs w:val="24"/>
        </w:rPr>
        <w:t>,</w:t>
      </w:r>
      <w:r w:rsidR="00284D41" w:rsidRPr="00284D41">
        <w:rPr>
          <w:rFonts w:ascii="Times New Roman" w:hAnsi="Times New Roman" w:cs="Times New Roman"/>
          <w:sz w:val="24"/>
          <w:szCs w:val="24"/>
        </w:rPr>
        <w:t xml:space="preserve"> </w:t>
      </w:r>
      <w:r w:rsidR="00284D41">
        <w:rPr>
          <w:rFonts w:ascii="Times New Roman" w:hAnsi="Times New Roman" w:cs="Times New Roman"/>
          <w:sz w:val="24"/>
          <w:szCs w:val="24"/>
        </w:rPr>
        <w:t xml:space="preserve">and </w:t>
      </w:r>
      <w:r w:rsidR="00284D41" w:rsidRPr="00284D41">
        <w:rPr>
          <w:rFonts w:ascii="Times New Roman" w:hAnsi="Times New Roman" w:cs="Times New Roman"/>
          <w:sz w:val="24"/>
          <w:szCs w:val="24"/>
        </w:rPr>
        <w:t>acting rationally</w:t>
      </w:r>
      <w:r w:rsidR="00022BD7">
        <w:rPr>
          <w:rFonts w:ascii="Times New Roman" w:hAnsi="Times New Roman" w:cs="Times New Roman"/>
          <w:sz w:val="24"/>
          <w:szCs w:val="24"/>
        </w:rPr>
        <w:t>.</w:t>
      </w:r>
    </w:p>
    <w:p w14:paraId="49BA7DCD" w14:textId="675AA703" w:rsidR="00022BD7" w:rsidRDefault="00E462DB" w:rsidP="00022BD7">
      <w:pPr>
        <w:spacing w:after="200" w:line="480" w:lineRule="auto"/>
        <w:ind w:firstLine="720"/>
        <w:contextualSpacing/>
        <w:rPr>
          <w:rFonts w:ascii="Times New Roman" w:hAnsi="Times New Roman" w:cs="Times New Roman"/>
          <w:sz w:val="24"/>
          <w:szCs w:val="24"/>
        </w:rPr>
      </w:pPr>
      <w:r w:rsidRPr="00284D41">
        <w:rPr>
          <w:rFonts w:ascii="Times New Roman" w:hAnsi="Times New Roman" w:cs="Times New Roman"/>
          <w:sz w:val="24"/>
          <w:szCs w:val="24"/>
        </w:rPr>
        <w:t xml:space="preserve">Artificial Intelligence (AI) and Machine Learning (ML) are commonly regarded as far-fetched innovations over which we have little </w:t>
      </w:r>
      <w:r>
        <w:rPr>
          <w:rFonts w:ascii="Times New Roman" w:hAnsi="Times New Roman" w:cs="Times New Roman"/>
          <w:sz w:val="24"/>
          <w:szCs w:val="24"/>
        </w:rPr>
        <w:t xml:space="preserve">or no </w:t>
      </w:r>
      <w:r w:rsidRPr="00284D41">
        <w:rPr>
          <w:rFonts w:ascii="Times New Roman" w:hAnsi="Times New Roman" w:cs="Times New Roman"/>
          <w:sz w:val="24"/>
          <w:szCs w:val="24"/>
        </w:rPr>
        <w:t xml:space="preserve">influence. They're often related to dystopian scenarios in which robots take </w:t>
      </w:r>
      <w:r>
        <w:rPr>
          <w:rFonts w:ascii="Times New Roman" w:hAnsi="Times New Roman" w:cs="Times New Roman"/>
          <w:sz w:val="24"/>
          <w:szCs w:val="24"/>
        </w:rPr>
        <w:t xml:space="preserve">control </w:t>
      </w:r>
      <w:r w:rsidRPr="00284D41">
        <w:rPr>
          <w:rFonts w:ascii="Times New Roman" w:hAnsi="Times New Roman" w:cs="Times New Roman"/>
          <w:sz w:val="24"/>
          <w:szCs w:val="24"/>
        </w:rPr>
        <w:t xml:space="preserve">of the </w:t>
      </w:r>
      <w:r>
        <w:rPr>
          <w:rFonts w:ascii="Times New Roman" w:hAnsi="Times New Roman" w:cs="Times New Roman"/>
          <w:sz w:val="24"/>
          <w:szCs w:val="24"/>
        </w:rPr>
        <w:t>world</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{"citationID":"dUKbYrrz","properties":{"formattedCitation":"(Siau &amp; Wang, 2020)","plainCitation":"(Siau &amp; Wang, 2020)","noteIndex":0},"citationItems":[{"id":2251,"uris":["http://zotero.org/users/local/v2GNSyVw/items/3CZVLLKK"],"uri":["http://zotero.org/users/local/v2GNSyVw/items/3CZVLLKK"],"itemData":{"id":2251,"type":"article-journal","abstract":"Artificial Intelligence (AI)-based technology has achieved many great things, such as facial recognition, medical diagnosis, and self-driving cars. AI promises enormous benefits for economic growth, social development, as well as human well-being and safety improvement. However, the low-level of explainability, data biases, data security, data privacy, and ethical problems of AI-based technology pose significant risks for users, developers, humanity, and societies. As AI advances, one critical issue is how to address the ethical and moral challenges associated with AI. Even though the concept of “machine ethics” was proposed around 2006, AI Ethics is still in the infancy stage. \n\nAI Ethics is the field related to the study of ethical issues in AI. To address AI Ethics, one needs to consider the Ethics of AI and how to build Ethical AI. Ethics of AI studies the ethical principles, rules, guidelines, policies, and regulations that are related to AI. Ethical AI is an AI that performs and behaves ethically. One must recognize and understand the potential ethical and moral issues that may be caused by AI to formulate the necessary ethical principles, rules, guidelines, policies, and regulations for AI (i.e., Ethics of AI). With the appropriate Ethics of AI, one can then build AI that exhibits ethical behavior (i.e., Ethical AI).\n\nIn this paper, we will discuss AI Ethics by looking at the Ethics of AI and Ethical AI. What are the perceived ethical and moral issues with AI? What are the general and common ethical principles, rules, guidelines, policies, and regulations that can resolve or at least attenuate these ethical and moral issues with AI? What are some of the necessary features and characteristics of an Ethical AI? How to adhere to the Ethics of AI to build Ethical AI?","container-title":"Journal of Database Management","DOI":"10.4018/JDM.2020040105","journalAbbreviation":"Journal of Database Management","page":"74-87","source":"ResearchGate","title":"Artificial Intelligence (AI) Ethics: Ethics of AI and Ethical AI","title-short":"Artificial Intelligence (AI) Ethics","volume":"31","author":[{"family":"Siau","given":"Keng"},{"family":"Wang","given":"Weiyu"}],"issued":{"date-parts":[["2020",3,24]]}}}],"schema":"https://github.com/citation-style-language/schema/raw/master/csl-citation.json"}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(Siau &amp; Wang, 2020)</w:t>
      </w:r>
      <w:r w:rsidR="00501F10">
        <w:rPr>
          <w:rFonts w:ascii="Times New Roman" w:hAnsi="Times New Roman" w:cs="Times New Roman"/>
          <w:sz w:val="24"/>
          <w:szCs w:val="24"/>
        </w:rPr>
        <w:fldChar w:fldCharType="end"/>
      </w:r>
      <w:r w:rsidRPr="00284D41">
        <w:rPr>
          <w:rFonts w:ascii="Times New Roman" w:hAnsi="Times New Roman" w:cs="Times New Roman"/>
          <w:sz w:val="24"/>
          <w:szCs w:val="24"/>
        </w:rPr>
        <w:t>.</w:t>
      </w:r>
      <w:r>
        <w:rPr>
          <w:rFonts w:ascii="Times New Roman" w:hAnsi="Times New Roman" w:cs="Times New Roman"/>
          <w:sz w:val="24"/>
          <w:szCs w:val="24"/>
        </w:rPr>
        <w:t xml:space="preserve"> </w:t>
      </w:r>
      <w:r w:rsidRPr="00284D41">
        <w:rPr>
          <w:rFonts w:ascii="Times New Roman" w:hAnsi="Times New Roman" w:cs="Times New Roman"/>
          <w:sz w:val="24"/>
          <w:szCs w:val="24"/>
        </w:rPr>
        <w:t xml:space="preserve">These modern technical methods are now a part of our everyday lives. They're part of a rising trend in business growth that's opened up new </w:t>
      </w:r>
      <w:r>
        <w:rPr>
          <w:rFonts w:ascii="Times New Roman" w:hAnsi="Times New Roman" w:cs="Times New Roman"/>
          <w:sz w:val="24"/>
          <w:szCs w:val="24"/>
        </w:rPr>
        <w:t>opportunities</w:t>
      </w:r>
      <w:r w:rsidRPr="00284D41">
        <w:rPr>
          <w:rFonts w:ascii="Times New Roman" w:hAnsi="Times New Roman" w:cs="Times New Roman"/>
          <w:sz w:val="24"/>
          <w:szCs w:val="24"/>
        </w:rPr>
        <w:t>. AI and machine learning are now in use across a wide variety of sectors, including banking, advertising, online shopping, and.</w:t>
      </w:r>
      <w:r>
        <w:rPr>
          <w:rFonts w:ascii="Times New Roman" w:hAnsi="Times New Roman" w:cs="Times New Roman"/>
          <w:sz w:val="24"/>
          <w:szCs w:val="24"/>
        </w:rPr>
        <w:t xml:space="preserve"> as such, there are key concerns that arise with the high penetration of AI and machine learning given the high use and reliance in the contemporary world</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{"citationID":"3tYZyvVB","properties":{"formattedCitation":"(Kriebitz &amp; L\\uc0\\u252{}tge, 2020)","plainCitation":"(Kriebitz &amp; Lütge, 2020)","noteIndex":0},"citationItems":[{"id":2248,"uris":["http://zotero.org/users/local/v2GNSyVw/items/3GWJ4FJK"],"uri":["http://zotero.org/users/local/v2GNSyVw/items/3GWJ4FJK"],"itemData":{"id":2248,"type":"article-journal","abstract":"Artificial intelligence (AI) has evolved as a disruptive technology, impacting a wide range of human rights-related issues ranging from discrimination to supply chain due diligence. Given the increasing human rights obligations of companies and the intensifying discourse on AI and human rights, we shed light on the responsibilities of corporate actors in terms of human rights standards in the context of developing and using AI. What implications do human rights obligations have for companies developing and using AI? In our article, we discuss firstly whether AI inherently conflicts with human rights and human autonomy. Next, we discuss how AI might be linked to the beneficence criterion of AI ethics and how AI might be applied in human rights-related areas. Finally, we elaborate on individual aspects of what it means to conform to human rights, addressing AI-specific problem areas.","container-title":"Business and Human Rights Journal","DOI":"10.1017/bhj.2019.28","ISSN":"2057-0198, 2057-0201","issue":"1","language":"en","note":"publisher: Cambridge University Press","page":"84-104","source":"Cambridge University Press","title":"Artificial Intelligence and Human Rights: A Business Ethical Assessment","title-short":"Artificial Intelligence and Human Rights","volume":"5","author":[{"family":"Kriebitz","given":"Alexander"},{"family":"Lütge","given":"Christoph"}],"issued":{"date-parts":[["2020",1]]}}}],"schema":"https://github.com/citation-style-language/schema/raw/master/csl-citation.json"}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szCs w:val="24"/>
        </w:rPr>
        <w:t>(Kriebitz &amp; Lütge, 2020)</w:t>
      </w:r>
      <w:r w:rsidR="00501F10">
        <w:rPr>
          <w:rFonts w:ascii="Times New Roman" w:hAnsi="Times New Roman" w:cs="Times New Roman"/>
          <w:sz w:val="24"/>
          <w:szCs w:val="24"/>
        </w:rPr>
        <w:fldChar w:fldCharType="end"/>
      </w:r>
      <w:r>
        <w:rPr>
          <w:rFonts w:ascii="Times New Roman" w:hAnsi="Times New Roman" w:cs="Times New Roman"/>
          <w:sz w:val="24"/>
          <w:szCs w:val="24"/>
        </w:rPr>
        <w:t xml:space="preserve">. The major concerns include the ethical concern and the </w:t>
      </w:r>
      <w:r w:rsidR="00FA45BC">
        <w:rPr>
          <w:rFonts w:ascii="Times New Roman" w:hAnsi="Times New Roman" w:cs="Times New Roman"/>
          <w:sz w:val="24"/>
          <w:szCs w:val="24"/>
        </w:rPr>
        <w:t>technologies' security</w:t>
      </w:r>
      <w:r>
        <w:rPr>
          <w:rFonts w:ascii="Times New Roman" w:hAnsi="Times New Roman" w:cs="Times New Roman"/>
          <w:sz w:val="24"/>
          <w:szCs w:val="24"/>
        </w:rPr>
        <w:t xml:space="preserve"> to ensure they are not infiltrated by hackers, thereby risking </w:t>
      </w:r>
      <w:r w:rsidR="00FA45BC">
        <w:rPr>
          <w:rFonts w:ascii="Times New Roman" w:hAnsi="Times New Roman" w:cs="Times New Roman"/>
          <w:sz w:val="24"/>
          <w:szCs w:val="24"/>
        </w:rPr>
        <w:t>users'</w:t>
      </w:r>
      <w:r>
        <w:rPr>
          <w:rFonts w:ascii="Times New Roman" w:hAnsi="Times New Roman" w:cs="Times New Roman"/>
          <w:sz w:val="24"/>
          <w:szCs w:val="24"/>
        </w:rPr>
        <w:t xml:space="preserve"> and organizations</w:t>
      </w:r>
      <w:r w:rsidR="00FA45BC">
        <w:rPr>
          <w:rFonts w:ascii="Times New Roman" w:hAnsi="Times New Roman" w:cs="Times New Roman"/>
          <w:sz w:val="24"/>
          <w:szCs w:val="24"/>
        </w:rPr>
        <w:t>'</w:t>
      </w:r>
      <w:r>
        <w:rPr>
          <w:rFonts w:ascii="Times New Roman" w:hAnsi="Times New Roman" w:cs="Times New Roman"/>
          <w:sz w:val="24"/>
          <w:szCs w:val="24"/>
        </w:rPr>
        <w:t xml:space="preserve"> data to misuse. </w:t>
      </w:r>
    </w:p>
    <w:p w14:paraId="0777A1BE" w14:textId="6F4D6893" w:rsidR="00D4423F" w:rsidRDefault="00E462DB" w:rsidP="00D4423F">
      <w:pPr>
        <w:spacing w:after="200" w:line="480" w:lineRule="auto"/>
        <w:ind w:firstLine="720"/>
        <w:contextualSpacing/>
        <w:rPr>
          <w:rFonts w:ascii="Times New Roman" w:hAnsi="Times New Roman" w:cs="Times New Roman"/>
          <w:sz w:val="24"/>
          <w:szCs w:val="24"/>
        </w:rPr>
      </w:pPr>
      <w:r w:rsidRPr="002C33EC">
        <w:rPr>
          <w:rFonts w:ascii="Times New Roman" w:hAnsi="Times New Roman" w:cs="Times New Roman"/>
          <w:sz w:val="24"/>
          <w:szCs w:val="24"/>
        </w:rPr>
        <w:lastRenderedPageBreak/>
        <w:t>On</w:t>
      </w:r>
      <w:r w:rsidR="00FA45BC">
        <w:rPr>
          <w:rFonts w:ascii="Times New Roman" w:hAnsi="Times New Roman" w:cs="Times New Roman"/>
          <w:sz w:val="24"/>
          <w:szCs w:val="24"/>
        </w:rPr>
        <w:t xml:space="preserve"> the</w:t>
      </w:r>
      <w:r w:rsidRPr="002C33EC">
        <w:rPr>
          <w:rFonts w:ascii="Times New Roman" w:hAnsi="Times New Roman" w:cs="Times New Roman"/>
          <w:sz w:val="24"/>
          <w:szCs w:val="24"/>
        </w:rPr>
        <w:t xml:space="preserve"> one hand, AI and machine learning are a big step forward in the fight against hackers and cybercrime because they serve so many practical purposes. Password security and user authentication, detecting phishing and spam attempts, spotting fake news, and so on are all areas where AI can help</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{"citationID":"FGxFPARk","properties":{"formattedCitation":"(Gill, 2019)","plainCitation":"(Gill, 2019)","noteIndex":0},"citationItems":[{"id":2247,"uris":["http://zotero.org/users/local/v2GNSyVw/items/NWAQ9BW3"],"uri":["http://zotero.org/users/local/v2GNSyVw/items/NWAQ9BW3"],"itemData":{"id":2247,"type":"article-journal","abstract":"How will emerging autonomous and intelligent systems affect the international landscape of power and coercion two decades from now? Will the world see a new set of artificial intelligence (AI) hegemons just as it saw a handful of nuclear powers for most of the twentieth century? Will autonomous weapon systems make conflict more likely or will states find ways to control proliferation and build deterrence, as they have done (fitfully) with nuclear weapons? And importantly, will multilateral forums find ways to engage the technology holders, states as well as industry, in norm setting and other forms of controlling the competition? The answers to these questions lie not only in the scope and spread of military applications of AI technologies but also in how pervasive their civilian applications will be. Just as civil nuclear energy and peaceful uses of outer space have cut into and often shaped discussions on nuclear weapons and missiles, the burgeoning uses of AI in consumer products and services, health, education, and public infrastructure will shape views on norm setting and arms control. New mechanisms for trust and confidence-building measures might be needed not only between China and the United States—the top competitors in comprehensive national strength today—but also among a larger group of AI players, including Canada, France, Germany, India, Israel, Japan, Russia, South Korea, and the United Kingdom.","container-title":"Ethics &amp; International Affairs","DOI":"10.1017/S0892679419000145","ISSN":"0892-6794, 1747-7093","issue":"2","language":"en","note":"publisher: Cambridge University Press","page":"169-179","source":"Cambridge University Press","title":"Artificial Intelligence and International Security: The Long View","title-short":"Artificial Intelligence and International Security","volume":"33","author":[{"family":"Gill","given":"Amandeep Singh"}],"issued":{"date-parts":[["2019"]],"season":"ed"}}}],"schema":"https://github.com/citation-style-language/schema/raw/master/csl-citation.json"}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(Gill, 2019)</w:t>
      </w:r>
      <w:r w:rsidR="00501F10">
        <w:rPr>
          <w:rFonts w:ascii="Times New Roman" w:hAnsi="Times New Roman" w:cs="Times New Roman"/>
          <w:sz w:val="24"/>
          <w:szCs w:val="24"/>
        </w:rPr>
        <w:fldChar w:fldCharType="end"/>
      </w:r>
      <w:r w:rsidRPr="002C33EC">
        <w:rPr>
          <w:rFonts w:ascii="Times New Roman" w:hAnsi="Times New Roman" w:cs="Times New Roman"/>
          <w:sz w:val="24"/>
          <w:szCs w:val="24"/>
        </w:rPr>
        <w:t>.</w:t>
      </w:r>
      <w:r w:rsidRPr="002C33EC">
        <w:t xml:space="preserve"> </w:t>
      </w:r>
      <w:r w:rsidR="00FA45BC">
        <w:rPr>
          <w:rFonts w:ascii="Times New Roman" w:hAnsi="Times New Roman" w:cs="Times New Roman"/>
          <w:sz w:val="24"/>
          <w:szCs w:val="24"/>
        </w:rPr>
        <w:t>On the other hand, malicious use of AI</w:t>
      </w:r>
      <w:r w:rsidR="00022BD7">
        <w:rPr>
          <w:rFonts w:ascii="Times New Roman" w:hAnsi="Times New Roman" w:cs="Times New Roman"/>
          <w:sz w:val="24"/>
          <w:szCs w:val="24"/>
        </w:rPr>
        <w:t xml:space="preserve"> </w:t>
      </w:r>
      <w:r w:rsidRPr="002C33EC">
        <w:rPr>
          <w:rFonts w:ascii="Times New Roman" w:hAnsi="Times New Roman" w:cs="Times New Roman"/>
          <w:sz w:val="24"/>
          <w:szCs w:val="24"/>
        </w:rPr>
        <w:t>poses an immediate threat to digital, physical, and political security by enabling large-scale, finely tailored, and highly efficient attacks, such as on our vital infrastructures. Researchers are now collaborating with law enforcement and industry to enhance the identification of illegal activity and the use of data and virtual reality in criminal investigations</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{"citationID":"4Tr2kwHo","properties":{"formattedCitation":"(Ryan &amp; Stahl, 2020)","plainCitation":"(Ryan &amp; Stahl, 2020)","noteIndex":0},"citationItems":[{"id":2239,"uris":["http://zotero.org/users/local/v2GNSyVw/items/NTMXAVTJ"],"uri":["http://zotero.org/users/local/v2GNSyVw/items/NTMXAVTJ"],"itemData":{"id":2239,"type":"article-journal","abstract":"Purpose The purpose of this paper is clearly illustrate this convergence and the prescriptive recommendations that such documents entail. There is a significant amount of research into the ethical consequences of artificial intelligence (AI). This is reflected by many outputs across academia, policy and the media. Many of these outputs aim to provide guidance to particular stakeholder groups. It has recently been shown that there is a large degree of convergence in terms of the principles upon which these guidance documents are based. Despite this convergence, it is not always clear how these principles are to be translated into practice. Design/methodology/approach In this paper, the authors move beyond the high-level ethical principles that are common across the AI ethics guidance literature and provide a description of the normative content that is covered by these principles. The outcome is a comprehensive compilation of normative requirements arising from existing guidance documents. This is not only required for a deeper theoretical understanding of AI ethics discussions but also for the creation of practical and implementable guidance for developers and users of AI. Findings In this paper, the authors therefore provide a detailed explanation of the normative implications of existing AI ethics guidelines but directed towards developers and organisational users of AI. The authors believe that the paper provides the most comprehensive account of ethical requirements in AI currently available, which is of interest not only to the research and policy communities engaged in the topic but also to the user communities that require guidance when developing or deploying AI systems. Originality/value The authors believe that they have managed to compile the most comprehensive document collecting existing guidance which can guide practical action but will hopefully also support the consolidation of the guidelines landscape. The authors’ findings should also be of academic interest and inspire philosophical research on the consistency and justification of the various normative statements that can be found in the literature.","container-title":"Journal of Information, Communication and Ethics in Society","DOI":"10.1108/JICES-12-2019-0138","ISSN":"1477-996X","issue":"1","note":"publisher: Emerald Publishing Limited","page":"61-86","source":"Emerald Insight","title":"Artificial intelligence ethics guidelines for developers and users: clarifying their content and normative implications","title-short":"Artificial intelligence ethics guidelines for developers and users","volume":"19","author":[{"family":"Ryan","given":"Mark"},{"family":"Stahl","given":"Bernd Carsten"}],"issued":{"date-parts":[["2020",1,1]]}}}],"schema":"https://github.com/citation-style-language/schema/raw/master/csl-citation.json"}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(Ryan &amp; Stahl, 2020)</w:t>
      </w:r>
      <w:r w:rsidR="00501F10">
        <w:rPr>
          <w:rFonts w:ascii="Times New Roman" w:hAnsi="Times New Roman" w:cs="Times New Roman"/>
          <w:sz w:val="24"/>
          <w:szCs w:val="24"/>
        </w:rPr>
        <w:fldChar w:fldCharType="end"/>
      </w:r>
      <w:r w:rsidRPr="002C33EC">
        <w:rPr>
          <w:rFonts w:ascii="Times New Roman" w:hAnsi="Times New Roman" w:cs="Times New Roman"/>
          <w:sz w:val="24"/>
          <w:szCs w:val="24"/>
        </w:rPr>
        <w:t>.</w:t>
      </w:r>
      <w:r w:rsidRPr="002C33EC">
        <w:t xml:space="preserve"> </w:t>
      </w:r>
      <w:r w:rsidRPr="002C33EC">
        <w:rPr>
          <w:rFonts w:ascii="Times New Roman" w:hAnsi="Times New Roman" w:cs="Times New Roman"/>
          <w:sz w:val="24"/>
          <w:szCs w:val="24"/>
        </w:rPr>
        <w:t>Intelligence is developing tools to combat cybercriminals who may use AI-powered technologies, for example, picking potential victims for financial crime and "social engineering" attacks</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{"citationID":"Vvolz3bs","properties":{"formattedCitation":"(Yampolskiy, 2018)","plainCitation":"(Yampolskiy, 2018)","noteIndex":0},"citationItems":[{"id":2269,"uris":["http://zotero.org/users/local/v2GNSyVw/items/7ER35DQX"],"uri":["http://zotero.org/users/local/v2GNSyVw/items/7ER35DQX"],"itemData":{"id":2269,"type":"book","abstract":"The history of robotics and artificial intelligence in many ways is also the history of humanity’s attempts to control such technologies. From the Golem of Prague to the military robots of modernity, the debate continues as to what degree of independence such entities should have and how to make sure that they do not turn on us, its inventors. Numerous recent advancements in all aspects of research, development and deployment of intelligent systems are well publicized but safety and security issues related to AI are rarely addressed. This book is proposed to mitigate this fundamental problem. It is comprised of chapters from leading AI Safety researchers addressing different aspects of the AI control problem as it relates to the development of safe and secure artificial intelligence. The book is the first edited volume dedicated to addressing challenges of constructing safe and secure advanced machine intelligence.   The chapters vary in length and technical content from broad interest opinion essays to highly formalized algorithmic approaches to specific problems. All chapters are self-contained and could be read in any order or skipped without a loss of comprehension.","ISBN":"978-1-351-25137-2","language":"en","note":"Google-Books-ID: ekkPEAAAQBAJ","number-of-pages":"475","publisher":"CRC Press","source":"Google Books","title":"Artificial Intelligence Safety and Security","author":[{"family":"Yampolskiy","given":"Roman V."}],"issued":{"date-parts":[["2018",7,27]]}}}],"schema":"https://github.com/citation-style-language/schema/raw/master/csl-citation.json"}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(Yampolskiy, 2018)</w:t>
      </w:r>
      <w:r w:rsidR="00501F10">
        <w:rPr>
          <w:rFonts w:ascii="Times New Roman" w:hAnsi="Times New Roman" w:cs="Times New Roman"/>
          <w:sz w:val="24"/>
          <w:szCs w:val="24"/>
        </w:rPr>
        <w:fldChar w:fldCharType="end"/>
      </w:r>
      <w:r w:rsidRPr="002C33EC">
        <w:rPr>
          <w:rFonts w:ascii="Times New Roman" w:hAnsi="Times New Roman" w:cs="Times New Roman"/>
          <w:sz w:val="24"/>
          <w:szCs w:val="24"/>
        </w:rPr>
        <w:t xml:space="preserve">. </w:t>
      </w:r>
      <w:r w:rsidR="00022BD7" w:rsidRPr="002C33EC">
        <w:rPr>
          <w:rFonts w:ascii="Times New Roman" w:hAnsi="Times New Roman" w:cs="Times New Roman"/>
          <w:sz w:val="24"/>
          <w:szCs w:val="24"/>
        </w:rPr>
        <w:t>however, there</w:t>
      </w:r>
      <w:r w:rsidRPr="002C33EC">
        <w:rPr>
          <w:rFonts w:ascii="Times New Roman" w:hAnsi="Times New Roman" w:cs="Times New Roman"/>
          <w:sz w:val="24"/>
          <w:szCs w:val="24"/>
        </w:rPr>
        <w:t xml:space="preserve"> is no way to </w:t>
      </w:r>
      <w:r w:rsidR="00FA45BC">
        <w:rPr>
          <w:rFonts w:ascii="Times New Roman" w:hAnsi="Times New Roman" w:cs="Times New Roman"/>
          <w:sz w:val="24"/>
          <w:szCs w:val="24"/>
        </w:rPr>
        <w:t>prevent</w:t>
      </w:r>
      <w:r w:rsidRPr="002C33EC">
        <w:rPr>
          <w:rFonts w:ascii="Times New Roman" w:hAnsi="Times New Roman" w:cs="Times New Roman"/>
          <w:sz w:val="24"/>
          <w:szCs w:val="24"/>
        </w:rPr>
        <w:t xml:space="preserve"> AI from being used for illegal purposes.</w:t>
      </w:r>
      <w:r w:rsidR="00D4423F" w:rsidRPr="00D4423F">
        <w:rPr>
          <w:rFonts w:ascii="Times New Roman" w:hAnsi="Times New Roman" w:cs="Times New Roman"/>
          <w:sz w:val="24"/>
          <w:szCs w:val="24"/>
        </w:rPr>
        <w:t xml:space="preserve"> </w:t>
      </w:r>
    </w:p>
    <w:p w14:paraId="44BD5E75" w14:textId="77777777" w:rsidR="004F75FB" w:rsidRDefault="004F75FB" w:rsidP="004F75FB">
      <w:pPr>
        <w:spacing w:after="20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Literature review</w:t>
      </w:r>
    </w:p>
    <w:p w14:paraId="1AD4A347" w14:textId="7F0CF9BA" w:rsidR="00D4423F" w:rsidRDefault="00D4423F" w:rsidP="00D4423F">
      <w:pPr>
        <w:spacing w:after="20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Since ethical standards vary from one individual, organization</w:t>
      </w:r>
      <w:r w:rsidR="00FA45BC">
        <w:rPr>
          <w:rFonts w:ascii="Times New Roman" w:hAnsi="Times New Roman" w:cs="Times New Roman"/>
          <w:sz w:val="24"/>
          <w:szCs w:val="24"/>
        </w:rPr>
        <w:t>,</w:t>
      </w:r>
      <w:r>
        <w:rPr>
          <w:rFonts w:ascii="Times New Roman" w:hAnsi="Times New Roman" w:cs="Times New Roman"/>
          <w:sz w:val="24"/>
          <w:szCs w:val="24"/>
        </w:rPr>
        <w:t xml:space="preserve"> and societ</w:t>
      </w:r>
      <w:r w:rsidR="00FA45BC">
        <w:rPr>
          <w:rFonts w:ascii="Times New Roman" w:hAnsi="Times New Roman" w:cs="Times New Roman"/>
          <w:sz w:val="24"/>
          <w:szCs w:val="24"/>
        </w:rPr>
        <w:t>y</w:t>
      </w:r>
      <w:r>
        <w:rPr>
          <w:rFonts w:ascii="Times New Roman" w:hAnsi="Times New Roman" w:cs="Times New Roman"/>
          <w:sz w:val="24"/>
          <w:szCs w:val="24"/>
        </w:rPr>
        <w:t xml:space="preserve"> to others, regulation through laws has been introduced in various jurisdictions across the world. The </w:t>
      </w:r>
      <w:r w:rsidR="00FA45BC">
        <w:rPr>
          <w:rFonts w:ascii="Times New Roman" w:hAnsi="Times New Roman" w:cs="Times New Roman"/>
          <w:sz w:val="24"/>
          <w:szCs w:val="24"/>
        </w:rPr>
        <w:t>rule</w:t>
      </w:r>
      <w:r>
        <w:rPr>
          <w:rFonts w:ascii="Times New Roman" w:hAnsi="Times New Roman" w:cs="Times New Roman"/>
          <w:sz w:val="24"/>
          <w:szCs w:val="24"/>
        </w:rPr>
        <w:t>s come in handy in determining and averting the AI-powered cyber-attacks, the ethical issues associated</w:t>
      </w:r>
      <w:r w:rsidR="00FA45BC">
        <w:rPr>
          <w:rFonts w:ascii="Times New Roman" w:hAnsi="Times New Roman" w:cs="Times New Roman"/>
          <w:sz w:val="24"/>
          <w:szCs w:val="24"/>
        </w:rPr>
        <w:t>,</w:t>
      </w:r>
      <w:r>
        <w:rPr>
          <w:rFonts w:ascii="Times New Roman" w:hAnsi="Times New Roman" w:cs="Times New Roman"/>
          <w:sz w:val="24"/>
          <w:szCs w:val="24"/>
        </w:rPr>
        <w:t xml:space="preserve"> and imposes hefty fines or incarcerations as punishments</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{"citationID":"R9tLB4pj","properties":{"formattedCitation":"(Subramanian, 2017)","plainCitation":"(Subramanian, 2017)","noteIndex":0},"citationItems":[{"id":2266,"uris":["http://zotero.org/users/local/v2GNSyVw/items/5PZAEB37"],"uri":["http://zotero.org/users/local/v2GNSyVw/items/5PZAEB37"],"itemData":{"id":2266,"type":"article-journal","abstract":"The rapid growth of AI systems has implications on a wide variety of fields. It can prove to be a boon to disparate fields such as healthcare, education, global logistics and transportation, to name a few. However, these systems will also bring forth farreaching changes in employment, economy and security. As AI systems gain acceptance and become more commonplace, certain critical questions arise: What are the legal and security ramifications of the use of these new technologies? Who can use them, and under what circumstances? What is the safety of these systems? Should their commercialization be regulated? What are the privacy issues associated with the use of these technologies? What are the ethical considerations? Who has responsibility for the large amounts of data that is collected and manipulated by these systems? Could these systems fail? What is the recourse if there is a system failure? These questions are but a small subset of possible questions in this key emerging field. In this paper, we focus primarily on the legal questions that relate to the security, privacy, ethical, and policy considerations that emerge from one of these types of technologies, namely social robots. We begin with a history of the field, then go deeper into legal issues, the associated issues of security, privacy and ethics, and consider some solutions to these issues. Finally, we conclude with a look at the future as well as a modest proposal for future research addressing some of the challenges listed.","issue":"3","language":"en","page":"27","source":"Zotero","title":"Emergent AI, Social Robots and the Law: Security, Privacy and Policy Issues","volume":"26","author":[{"family":"Subramanian","given":"Ramesh"}],"issued":{"date-parts":[["2017"]]}}}],"schema":"https://github.com/citation-style-language/schema/raw/master/csl-citation.json"}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(Subramanian, 2017)</w:t>
      </w:r>
      <w:r w:rsidR="00501F10">
        <w:rPr>
          <w:rFonts w:ascii="Times New Roman" w:hAnsi="Times New Roman" w:cs="Times New Roman"/>
          <w:sz w:val="24"/>
          <w:szCs w:val="24"/>
        </w:rPr>
        <w:fldChar w:fldCharType="end"/>
      </w:r>
      <w:r>
        <w:rPr>
          <w:rFonts w:ascii="Times New Roman" w:hAnsi="Times New Roman" w:cs="Times New Roman"/>
          <w:sz w:val="24"/>
          <w:szCs w:val="24"/>
        </w:rPr>
        <w:t>. Regulations solve the paradox of counter-attacks as a defense mechanism. However, by regulating the terms of practice in AI and robot technologies, organizations and governments should be keen not to kill the advancements and the positive aspects of these modern technologies</w:t>
      </w:r>
      <w:r w:rsidR="00FA45BC">
        <w:rPr>
          <w:rFonts w:ascii="Times New Roman" w:hAnsi="Times New Roman" w:cs="Times New Roman"/>
          <w:sz w:val="24"/>
          <w:szCs w:val="24"/>
        </w:rPr>
        <w:t>. Still, they</w:t>
      </w:r>
      <w:r>
        <w:rPr>
          <w:rFonts w:ascii="Times New Roman" w:hAnsi="Times New Roman" w:cs="Times New Roman"/>
          <w:sz w:val="24"/>
          <w:szCs w:val="24"/>
        </w:rPr>
        <w:t xml:space="preserve"> must only move to arrest the adverse outflow that comes with the technology, such as the criminal activities therein</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{"citationID":"uneW7f3Y","properties":{"formattedCitation":"(Currie et al., 2020)","plainCitation":"(Currie et al., 2020)","noteIndex":0},"citationItems":[{"id":2244,"uris":["http://zotero.org/users/local/v2GNSyVw/items/S3LS32JJ"],"uri":["http://zotero.org/users/local/v2GNSyVw/items/S3LS32JJ"],"itemData":{"id":2244,"type":"article-journal","container-title":"European Journal of Nuclear Medicine and Molecular Imaging","DOI":"10.1007/s00259-020-04678-1","ISSN":"1619-7089","issue":"4","journalAbbreviation":"Eur J Nucl Med Mol Imaging","language":"en","page":"748-752","source":"Springer Link","title":"Ethical principles for the application of artificial intelligence (AI) in nuclear medicine","volume":"47","author":[{"family":"Currie","given":"Geoff"},{"family":"Hawk","given":"K. Elizabeth"},{"family":"Rohren","given":"Eric M."}],"issued":{"date-parts":[["2020",4,1]]}}}],"schema":"https://github.com/citation-style-language/schema/raw/master/csl-citation.json"}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(Currie et al., 2020)</w:t>
      </w:r>
      <w:r w:rsidR="00501F10">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70AFB40" w14:textId="2B2EAC98" w:rsidR="00322744" w:rsidRDefault="00E462DB" w:rsidP="00322744">
      <w:pPr>
        <w:spacing w:after="20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Considering the impacts of the AI technology and security threats associated, AI ethics and safety must be </w:t>
      </w:r>
      <w:r w:rsidR="00FA45BC">
        <w:rPr>
          <w:rFonts w:ascii="Times New Roman" w:hAnsi="Times New Roman" w:cs="Times New Roman"/>
          <w:sz w:val="24"/>
          <w:szCs w:val="24"/>
        </w:rPr>
        <w:t>regard</w:t>
      </w:r>
      <w:r>
        <w:rPr>
          <w:rFonts w:ascii="Times New Roman" w:hAnsi="Times New Roman" w:cs="Times New Roman"/>
          <w:sz w:val="24"/>
          <w:szCs w:val="24"/>
        </w:rPr>
        <w:t xml:space="preserve">ed as a priority in the design and use of AI systems. The ethical </w:t>
      </w:r>
      <w:r>
        <w:rPr>
          <w:rFonts w:ascii="Times New Roman" w:hAnsi="Times New Roman" w:cs="Times New Roman"/>
          <w:sz w:val="24"/>
          <w:szCs w:val="24"/>
        </w:rPr>
        <w:lastRenderedPageBreak/>
        <w:t>measures ensure that optimal public benefit is achieved</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{"citationID":"yKEoSqQ9","properties":{"formattedCitation":"(Lo Piano, 2020)","plainCitation":"(Lo Piano, 2020)","noteIndex":0},"citationItems":[{"id":2241,"uris":["http://zotero.org/users/local/v2GNSyVw/items/7KIWKZVN"],"uri":["http://zotero.org/users/local/v2GNSyVw/items/7KIWKZVN"],"itemData":{"id":2241,"type":"article-journal","abstract":"Decision-making on numerous aspects of our daily lives is being outsourced to machine-learning (ML) algorithms and artificial intelligence (AI), motivated by speed and efficiency in the decision process. ML approaches—one of the typologies of algorithms underpinning artificial intelligence—are typically developed as black boxes. The implication is that ML code scripts are rarely scrutinised; interpretability is usually sacrificed in favour of usability and effectiveness. Room for improvement in practices associated with programme development have also been flagged along other dimensions, including inter alia fairness, accuracy, accountability, and transparency. In this contribution, the production of guidelines and dedicated documents around these themes is discussed. The following applications of AI-driven decision-making are outlined: (a) risk assessment in the criminal justice system, and (b) autonomous vehicles, highlighting points of friction across ethical principles. Possible ways forward towards the implementation of governance on AI are finally examined.","container-title":"Humanities and Social Sciences Communications","DOI":"10.1057/s41599-020-0501-9","ISSN":"2662-9992","issue":"1","language":"en","note":"number: 1\npublisher: Palgrave","page":"1-7","source":"www.nature.com","title":"Ethical principles in machine learning and artificial intelligence: cases from the field and possible ways forward","title-short":"Ethical principles in machine learning and artificial intelligence","volume":"7","author":[{"family":"Lo Piano","given":"Samuele"}],"issued":{"date-parts":[["2020",6,17]]}}}],"schema":"https://github.com/citation-style-language/schema/raw/master/csl-citation.json"}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(Lo Piano, 2020)</w:t>
      </w:r>
      <w:r w:rsidR="00501F10">
        <w:rPr>
          <w:rFonts w:ascii="Times New Roman" w:hAnsi="Times New Roman" w:cs="Times New Roman"/>
          <w:sz w:val="24"/>
          <w:szCs w:val="24"/>
        </w:rPr>
        <w:fldChar w:fldCharType="end"/>
      </w:r>
      <w:r>
        <w:rPr>
          <w:rFonts w:ascii="Times New Roman" w:hAnsi="Times New Roman" w:cs="Times New Roman"/>
          <w:sz w:val="24"/>
          <w:szCs w:val="24"/>
        </w:rPr>
        <w:t>. To achieve the standards required, it will</w:t>
      </w:r>
      <w:r w:rsidRPr="00322744">
        <w:rPr>
          <w:rFonts w:ascii="Times New Roman" w:hAnsi="Times New Roman" w:cs="Times New Roman"/>
          <w:sz w:val="24"/>
          <w:szCs w:val="24"/>
        </w:rPr>
        <w:t xml:space="preserve"> take a collaborative effort on the team's part from data scientists, product managers, data developers, domain experts, and implementation managers to align artificial intelligence technology development with ethical standards</w:t>
      </w:r>
      <w:r w:rsidR="00FA45BC">
        <w:rPr>
          <w:rFonts w:ascii="Times New Roman" w:hAnsi="Times New Roman" w:cs="Times New Roman"/>
          <w:sz w:val="24"/>
          <w:szCs w:val="24"/>
        </w:rPr>
        <w:t>,</w:t>
      </w:r>
      <w:r>
        <w:rPr>
          <w:rFonts w:ascii="Times New Roman" w:hAnsi="Times New Roman" w:cs="Times New Roman"/>
          <w:sz w:val="24"/>
          <w:szCs w:val="24"/>
        </w:rPr>
        <w:t xml:space="preserve"> </w:t>
      </w:r>
      <w:r w:rsidRPr="00322744">
        <w:rPr>
          <w:rFonts w:ascii="Times New Roman" w:hAnsi="Times New Roman" w:cs="Times New Roman"/>
          <w:sz w:val="24"/>
          <w:szCs w:val="24"/>
        </w:rPr>
        <w:t>values</w:t>
      </w:r>
      <w:r w:rsidR="00FA45BC">
        <w:rPr>
          <w:rFonts w:ascii="Times New Roman" w:hAnsi="Times New Roman" w:cs="Times New Roman"/>
          <w:sz w:val="24"/>
          <w:szCs w:val="24"/>
        </w:rPr>
        <w:t>,</w:t>
      </w:r>
      <w:r w:rsidRPr="00322744">
        <w:rPr>
          <w:rFonts w:ascii="Times New Roman" w:hAnsi="Times New Roman" w:cs="Times New Roman"/>
          <w:sz w:val="24"/>
          <w:szCs w:val="24"/>
        </w:rPr>
        <w:t xml:space="preserve"> and principles that protect and foster the well-being of the communities in which these companies operate</w:t>
      </w:r>
      <w:r>
        <w:rPr>
          <w:rFonts w:ascii="Times New Roman" w:hAnsi="Times New Roman" w:cs="Times New Roman"/>
          <w:sz w:val="24"/>
          <w:szCs w:val="24"/>
        </w:rPr>
        <w:t xml:space="preserve"> </w:t>
      </w:r>
      <w:r w:rsidRPr="00322744">
        <w:rPr>
          <w:rFonts w:ascii="Times New Roman" w:hAnsi="Times New Roman" w:cs="Times New Roman"/>
          <w:sz w:val="24"/>
          <w:szCs w:val="24"/>
        </w:rPr>
        <w:t xml:space="preserve">Technologies have an </w:t>
      </w:r>
      <w:r w:rsidR="00E72A85" w:rsidRPr="00322744">
        <w:rPr>
          <w:rFonts w:ascii="Times New Roman" w:hAnsi="Times New Roman" w:cs="Times New Roman"/>
          <w:sz w:val="24"/>
          <w:szCs w:val="24"/>
        </w:rPr>
        <w:t>impact</w:t>
      </w:r>
      <w:r w:rsidR="00501F10">
        <w:rPr>
          <w:rFonts w:ascii="Times New Roman" w:hAnsi="Times New Roman" w:cs="Times New Roman"/>
          <w:sz w:val="24"/>
          <w:szCs w:val="24"/>
        </w:rPr>
        <w:t xml:space="preserve"> </w:t>
      </w:r>
      <w:r w:rsidR="00501F10">
        <w:rPr>
          <w:rFonts w:ascii="Times New Roman" w:hAnsi="Times New Roman" w:cs="Times New Roman"/>
          <w:sz w:val="24"/>
          <w:szCs w:val="24"/>
        </w:rPr>
        <w:fldChar w:fldCharType="begin"/>
      </w:r>
      <w:r w:rsidR="00501F10">
        <w:rPr>
          <w:rFonts w:ascii="Times New Roman" w:hAnsi="Times New Roman" w:cs="Times New Roman"/>
          <w:sz w:val="24"/>
          <w:szCs w:val="24"/>
        </w:rPr>
        <w:instrText xml:space="preserve"> ADDIN ZOTERO_ITEM CSL_CITATION {"citationID":"A59ErMaM","properties":{"formattedCitation":"(Thomsen, 2019)","plainCitation":"(Thomsen, 2019)","noteIndex":0},"citationItems":[{"id":2249,"uris":["http://zotero.org/users/local/v2GNSyVw/items/U9IMCDVB"],"uri":["http://zotero.org/users/local/v2GNSyVw/items/U9IMCDVB"],"itemData":{"id":2249,"type":"article-journal","abstract":"For human ethics, it can convincingly be argued that justice is a central cornerstone and basis. Here, it is suggested that this can, to some extent, similarly be applied to robots. The article makes the argument that Rawls’ veil of ignorance in his conception of justice as fairness can effectively be replaced by a much more natural condition of prudent egoism in a finite world. Observing ones’ own important interests in an encompassing context paves the way for a guideline for the conduct, which is binding for humans, robots and each and every pragmatic agent with a minimum level of rationality. These arguments do not see humans (forever) in any privileged position: any agent, single human, state, alien or artificial with a certain minimum of general cognitive (and effective) capabilities is bound by a universal negative imperative. This entails that precautious procedures are preferable, and some general prudently constrained flexibility is required for self-consistency and survival.","container-title":"Paladyn, Journal of Behavioral Robotics","DOI":"10.1515/pjbr-2019-0029","ISSN":"2081-4836","issue":"1","language":"en","note":"publisher: Sciendo\nsection: Paladyn, Journal of Behavioral Robotics","page":"359-363","source":"www.degruyter.com","title":"Ethics for Artificial Intelligence, Ethics for All","volume":"10","author":[{"family":"Thomsen","given":"Knud"}],"issued":{"date-parts":[["2019",1,1]]}}}],"schema":"https://github.com/citation-style-language/schema/raw/master/csl-citation.json"} </w:instrText>
      </w:r>
      <w:r w:rsidR="00501F10">
        <w:rPr>
          <w:rFonts w:ascii="Times New Roman" w:hAnsi="Times New Roman" w:cs="Times New Roman"/>
          <w:sz w:val="24"/>
          <w:szCs w:val="24"/>
        </w:rPr>
        <w:fldChar w:fldCharType="separate"/>
      </w:r>
      <w:r w:rsidR="00501F10" w:rsidRPr="00501F10">
        <w:rPr>
          <w:rFonts w:ascii="Times New Roman" w:hAnsi="Times New Roman" w:cs="Times New Roman"/>
          <w:sz w:val="24"/>
        </w:rPr>
        <w:t>(Thomsen, 2019)</w:t>
      </w:r>
      <w:r w:rsidR="00501F10">
        <w:rPr>
          <w:rFonts w:ascii="Times New Roman" w:hAnsi="Times New Roman" w:cs="Times New Roman"/>
          <w:sz w:val="24"/>
          <w:szCs w:val="24"/>
        </w:rPr>
        <w:fldChar w:fldCharType="end"/>
      </w:r>
      <w:r w:rsidR="00501F10">
        <w:rPr>
          <w:rFonts w:ascii="Times New Roman" w:hAnsi="Times New Roman" w:cs="Times New Roman"/>
          <w:sz w:val="24"/>
          <w:szCs w:val="24"/>
        </w:rPr>
        <w:t>.</w:t>
      </w:r>
    </w:p>
    <w:p w14:paraId="133B823E" w14:textId="21121EBD" w:rsidR="003E268D" w:rsidRDefault="003E268D" w:rsidP="00322744">
      <w:pPr>
        <w:spacing w:after="20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Methods </w:t>
      </w:r>
    </w:p>
    <w:p w14:paraId="4F320862" w14:textId="3DEC4998" w:rsidR="00CA5D68" w:rsidRDefault="00CA5D68" w:rsidP="00322744">
      <w:pPr>
        <w:spacing w:after="20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articles considered for the analysis of this topic were published from different sources such as the public office and the CRC Press.</w:t>
      </w:r>
      <w:r w:rsidR="0006370F">
        <w:rPr>
          <w:rFonts w:ascii="Times New Roman" w:hAnsi="Times New Roman" w:cs="Times New Roman"/>
          <w:sz w:val="24"/>
          <w:szCs w:val="24"/>
        </w:rPr>
        <w:t xml:space="preserve"> The </w:t>
      </w:r>
      <w:r w:rsidR="00FA45BC">
        <w:rPr>
          <w:rFonts w:ascii="Times New Roman" w:hAnsi="Times New Roman" w:cs="Times New Roman"/>
          <w:sz w:val="24"/>
          <w:szCs w:val="24"/>
        </w:rPr>
        <w:t>article's sample siz</w:t>
      </w:r>
      <w:r w:rsidR="00BF7162">
        <w:rPr>
          <w:rFonts w:ascii="Times New Roman" w:hAnsi="Times New Roman" w:cs="Times New Roman"/>
          <w:sz w:val="24"/>
          <w:szCs w:val="24"/>
        </w:rPr>
        <w:t>e was 15</w:t>
      </w:r>
      <w:r w:rsidR="00FA45BC">
        <w:rPr>
          <w:rFonts w:ascii="Times New Roman" w:hAnsi="Times New Roman" w:cs="Times New Roman"/>
          <w:sz w:val="24"/>
          <w:szCs w:val="24"/>
        </w:rPr>
        <w:t>,</w:t>
      </w:r>
      <w:r w:rsidR="00BF7162">
        <w:rPr>
          <w:rFonts w:ascii="Times New Roman" w:hAnsi="Times New Roman" w:cs="Times New Roman"/>
          <w:sz w:val="24"/>
          <w:szCs w:val="24"/>
        </w:rPr>
        <w:t xml:space="preserve"> and their titles and frequencies were recorded in table 2 below.</w:t>
      </w:r>
      <w:r w:rsidR="00342B21">
        <w:rPr>
          <w:rFonts w:ascii="Times New Roman" w:hAnsi="Times New Roman" w:cs="Times New Roman"/>
          <w:sz w:val="24"/>
          <w:szCs w:val="24"/>
        </w:rPr>
        <w:t xml:space="preserve"> About 13% of the articles obtained were from </w:t>
      </w:r>
      <w:r w:rsidR="00342B21" w:rsidRPr="00342B21">
        <w:rPr>
          <w:rFonts w:ascii="Times New Roman" w:hAnsi="Times New Roman" w:cs="Times New Roman"/>
          <w:sz w:val="24"/>
          <w:szCs w:val="24"/>
        </w:rPr>
        <w:t>Ethics and Information Technology</w:t>
      </w:r>
      <w:r w:rsidR="00FA45BC">
        <w:rPr>
          <w:rFonts w:ascii="Times New Roman" w:hAnsi="Times New Roman" w:cs="Times New Roman"/>
          <w:sz w:val="24"/>
          <w:szCs w:val="24"/>
        </w:rPr>
        <w:t>,</w:t>
      </w:r>
      <w:r w:rsidR="00342B21">
        <w:rPr>
          <w:rFonts w:ascii="Times New Roman" w:hAnsi="Times New Roman" w:cs="Times New Roman"/>
          <w:sz w:val="24"/>
          <w:szCs w:val="24"/>
        </w:rPr>
        <w:t xml:space="preserve"> while the rest of the articles came from different unique sources.</w:t>
      </w:r>
    </w:p>
    <w:p w14:paraId="267F0B3A" w14:textId="7137AE88" w:rsidR="00F725AA" w:rsidRDefault="00D35F09"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Table 2</w:t>
      </w:r>
    </w:p>
    <w:tbl>
      <w:tblPr>
        <w:tblW w:w="8200" w:type="dxa"/>
        <w:tblLook w:val="04A0" w:firstRow="1" w:lastRow="0" w:firstColumn="1" w:lastColumn="0" w:noHBand="0" w:noVBand="1"/>
      </w:tblPr>
      <w:tblGrid>
        <w:gridCol w:w="5940"/>
        <w:gridCol w:w="1119"/>
        <w:gridCol w:w="1228"/>
      </w:tblGrid>
      <w:tr w:rsidR="00BB10D3" w:rsidRPr="00BB10D3" w14:paraId="357DC836" w14:textId="77777777" w:rsidTr="00BB10D3">
        <w:trPr>
          <w:trHeight w:val="315"/>
        </w:trPr>
        <w:tc>
          <w:tcPr>
            <w:tcW w:w="5940" w:type="dxa"/>
            <w:tcBorders>
              <w:top w:val="nil"/>
              <w:left w:val="nil"/>
              <w:bottom w:val="single" w:sz="8" w:space="0" w:color="auto"/>
              <w:right w:val="single" w:sz="8" w:space="0" w:color="auto"/>
            </w:tcBorders>
            <w:shd w:val="clear" w:color="000000" w:fill="DDEBF7"/>
            <w:noWrap/>
            <w:vAlign w:val="bottom"/>
            <w:hideMark/>
          </w:tcPr>
          <w:p w14:paraId="20FE04BC" w14:textId="5E7146F5" w:rsidR="00BB10D3" w:rsidRPr="00BB10D3" w:rsidRDefault="00BB10D3" w:rsidP="00BB10D3">
            <w:pPr>
              <w:spacing w:after="0" w:line="240" w:lineRule="auto"/>
              <w:rPr>
                <w:rFonts w:ascii="Calibri" w:eastAsia="Times New Roman" w:hAnsi="Calibri" w:cs="Times New Roman"/>
                <w:color w:val="000000"/>
              </w:rPr>
            </w:pPr>
            <w:r>
              <w:rPr>
                <w:rFonts w:ascii="Calibri" w:eastAsia="Times New Roman" w:hAnsi="Calibri" w:cs="Times New Roman"/>
                <w:color w:val="000000"/>
              </w:rPr>
              <w:t>J</w:t>
            </w:r>
            <w:r w:rsidRPr="00BB10D3">
              <w:rPr>
                <w:rFonts w:ascii="Calibri" w:eastAsia="Times New Roman" w:hAnsi="Calibri" w:cs="Times New Roman"/>
                <w:color w:val="000000"/>
              </w:rPr>
              <w:t>ournals/ Conference titles</w:t>
            </w:r>
          </w:p>
        </w:tc>
        <w:tc>
          <w:tcPr>
            <w:tcW w:w="1100" w:type="dxa"/>
            <w:tcBorders>
              <w:top w:val="nil"/>
              <w:left w:val="nil"/>
              <w:bottom w:val="single" w:sz="8" w:space="0" w:color="auto"/>
              <w:right w:val="nil"/>
            </w:tcBorders>
            <w:shd w:val="clear" w:color="000000" w:fill="DDEBF7"/>
            <w:noWrap/>
            <w:vAlign w:val="bottom"/>
            <w:hideMark/>
          </w:tcPr>
          <w:p w14:paraId="4C087411"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 xml:space="preserve">frequency </w:t>
            </w:r>
          </w:p>
        </w:tc>
        <w:tc>
          <w:tcPr>
            <w:tcW w:w="1160" w:type="dxa"/>
            <w:tcBorders>
              <w:top w:val="nil"/>
              <w:left w:val="nil"/>
              <w:bottom w:val="single" w:sz="8" w:space="0" w:color="auto"/>
              <w:right w:val="nil"/>
            </w:tcBorders>
            <w:shd w:val="clear" w:color="000000" w:fill="DDEBF7"/>
            <w:noWrap/>
            <w:vAlign w:val="bottom"/>
            <w:hideMark/>
          </w:tcPr>
          <w:p w14:paraId="7B598CDC"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percentage</w:t>
            </w:r>
          </w:p>
        </w:tc>
      </w:tr>
      <w:tr w:rsidR="00BB10D3" w:rsidRPr="00BB10D3" w14:paraId="62819927"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357695DC"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European Journal of Nuclear Medicine and Molecular Imaging</w:t>
            </w:r>
          </w:p>
        </w:tc>
        <w:tc>
          <w:tcPr>
            <w:tcW w:w="1100" w:type="dxa"/>
            <w:tcBorders>
              <w:top w:val="nil"/>
              <w:left w:val="nil"/>
              <w:bottom w:val="nil"/>
              <w:right w:val="nil"/>
            </w:tcBorders>
            <w:shd w:val="clear" w:color="auto" w:fill="auto"/>
            <w:noWrap/>
            <w:vAlign w:val="bottom"/>
            <w:hideMark/>
          </w:tcPr>
          <w:p w14:paraId="215FF563"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79558FFB"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3A9572B2"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20DD4882"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Ethics and Information Technology</w:t>
            </w:r>
          </w:p>
        </w:tc>
        <w:tc>
          <w:tcPr>
            <w:tcW w:w="1100" w:type="dxa"/>
            <w:tcBorders>
              <w:top w:val="nil"/>
              <w:left w:val="nil"/>
              <w:bottom w:val="nil"/>
              <w:right w:val="nil"/>
            </w:tcBorders>
            <w:shd w:val="clear" w:color="auto" w:fill="auto"/>
            <w:noWrap/>
            <w:vAlign w:val="bottom"/>
            <w:hideMark/>
          </w:tcPr>
          <w:p w14:paraId="643366CF"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2</w:t>
            </w:r>
          </w:p>
        </w:tc>
        <w:tc>
          <w:tcPr>
            <w:tcW w:w="1160" w:type="dxa"/>
            <w:tcBorders>
              <w:top w:val="nil"/>
              <w:left w:val="nil"/>
              <w:bottom w:val="nil"/>
              <w:right w:val="nil"/>
            </w:tcBorders>
            <w:shd w:val="clear" w:color="auto" w:fill="auto"/>
            <w:noWrap/>
            <w:vAlign w:val="bottom"/>
            <w:hideMark/>
          </w:tcPr>
          <w:p w14:paraId="22FC0D42"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13%</w:t>
            </w:r>
          </w:p>
        </w:tc>
      </w:tr>
      <w:tr w:rsidR="00BB10D3" w:rsidRPr="00BB10D3" w14:paraId="053A2109"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125DE8B7"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Publications Office</w:t>
            </w:r>
          </w:p>
        </w:tc>
        <w:tc>
          <w:tcPr>
            <w:tcW w:w="1100" w:type="dxa"/>
            <w:tcBorders>
              <w:top w:val="nil"/>
              <w:left w:val="nil"/>
              <w:bottom w:val="nil"/>
              <w:right w:val="nil"/>
            </w:tcBorders>
            <w:shd w:val="clear" w:color="auto" w:fill="auto"/>
            <w:noWrap/>
            <w:vAlign w:val="bottom"/>
            <w:hideMark/>
          </w:tcPr>
          <w:p w14:paraId="37B563FC"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44C99A88"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43FE76FC"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221210A4"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Ethics &amp; International Affairs</w:t>
            </w:r>
          </w:p>
        </w:tc>
        <w:tc>
          <w:tcPr>
            <w:tcW w:w="1100" w:type="dxa"/>
            <w:tcBorders>
              <w:top w:val="nil"/>
              <w:left w:val="nil"/>
              <w:bottom w:val="nil"/>
              <w:right w:val="nil"/>
            </w:tcBorders>
            <w:shd w:val="clear" w:color="auto" w:fill="auto"/>
            <w:noWrap/>
            <w:vAlign w:val="bottom"/>
            <w:hideMark/>
          </w:tcPr>
          <w:p w14:paraId="2A152A2A"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08FF44C9"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268F1000"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14278295"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THE GEORGETOWN JOURNAL OF LEGAL ETHICS</w:t>
            </w:r>
          </w:p>
        </w:tc>
        <w:tc>
          <w:tcPr>
            <w:tcW w:w="1100" w:type="dxa"/>
            <w:tcBorders>
              <w:top w:val="nil"/>
              <w:left w:val="nil"/>
              <w:bottom w:val="nil"/>
              <w:right w:val="nil"/>
            </w:tcBorders>
            <w:shd w:val="clear" w:color="auto" w:fill="auto"/>
            <w:noWrap/>
            <w:vAlign w:val="bottom"/>
            <w:hideMark/>
          </w:tcPr>
          <w:p w14:paraId="4AC94A39"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27313A1C"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62A1B225"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5965A2F2"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Business and Human Rights Journal</w:t>
            </w:r>
          </w:p>
        </w:tc>
        <w:tc>
          <w:tcPr>
            <w:tcW w:w="1100" w:type="dxa"/>
            <w:tcBorders>
              <w:top w:val="nil"/>
              <w:left w:val="nil"/>
              <w:bottom w:val="nil"/>
              <w:right w:val="nil"/>
            </w:tcBorders>
            <w:shd w:val="clear" w:color="auto" w:fill="auto"/>
            <w:noWrap/>
            <w:vAlign w:val="bottom"/>
            <w:hideMark/>
          </w:tcPr>
          <w:p w14:paraId="2B28FAAD"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5E2593BD"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6F940FDB"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703C1246" w14:textId="77777777" w:rsidR="00BB10D3" w:rsidRPr="00BB10D3" w:rsidRDefault="00BB10D3" w:rsidP="00BB10D3">
            <w:pPr>
              <w:spacing w:after="0" w:line="240" w:lineRule="auto"/>
              <w:rPr>
                <w:rFonts w:ascii="Calibri" w:eastAsia="Times New Roman" w:hAnsi="Calibri" w:cs="Times New Roman"/>
                <w:color w:val="000000"/>
              </w:rPr>
            </w:pPr>
            <w:proofErr w:type="spellStart"/>
            <w:r w:rsidRPr="00BB10D3">
              <w:rPr>
                <w:rFonts w:ascii="Calibri" w:eastAsia="Times New Roman" w:hAnsi="Calibri" w:cs="Times New Roman"/>
                <w:color w:val="000000"/>
              </w:rPr>
              <w:t>Zenodo</w:t>
            </w:r>
            <w:proofErr w:type="spellEnd"/>
          </w:p>
        </w:tc>
        <w:tc>
          <w:tcPr>
            <w:tcW w:w="1100" w:type="dxa"/>
            <w:tcBorders>
              <w:top w:val="nil"/>
              <w:left w:val="nil"/>
              <w:bottom w:val="nil"/>
              <w:right w:val="nil"/>
            </w:tcBorders>
            <w:shd w:val="clear" w:color="auto" w:fill="auto"/>
            <w:noWrap/>
            <w:vAlign w:val="bottom"/>
            <w:hideMark/>
          </w:tcPr>
          <w:p w14:paraId="4B9609A8"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55FD402E"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7D1A9AF0"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1E313B06"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Humanities and Social Sciences Communications</w:t>
            </w:r>
          </w:p>
        </w:tc>
        <w:tc>
          <w:tcPr>
            <w:tcW w:w="1100" w:type="dxa"/>
            <w:tcBorders>
              <w:top w:val="nil"/>
              <w:left w:val="nil"/>
              <w:bottom w:val="nil"/>
              <w:right w:val="nil"/>
            </w:tcBorders>
            <w:shd w:val="clear" w:color="auto" w:fill="auto"/>
            <w:noWrap/>
            <w:vAlign w:val="bottom"/>
            <w:hideMark/>
          </w:tcPr>
          <w:p w14:paraId="61B20F66"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07059B11"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5E5ECDD5"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00B6D922" w14:textId="2CD00E88"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Journal of Information, Communication</w:t>
            </w:r>
            <w:r w:rsidR="00FA45BC">
              <w:rPr>
                <w:rFonts w:ascii="Calibri" w:eastAsia="Times New Roman" w:hAnsi="Calibri" w:cs="Times New Roman"/>
                <w:color w:val="000000"/>
              </w:rPr>
              <w:t>,</w:t>
            </w:r>
            <w:r w:rsidRPr="00BB10D3">
              <w:rPr>
                <w:rFonts w:ascii="Calibri" w:eastAsia="Times New Roman" w:hAnsi="Calibri" w:cs="Times New Roman"/>
                <w:color w:val="000000"/>
              </w:rPr>
              <w:t xml:space="preserve"> and Ethics in Society</w:t>
            </w:r>
          </w:p>
        </w:tc>
        <w:tc>
          <w:tcPr>
            <w:tcW w:w="1100" w:type="dxa"/>
            <w:tcBorders>
              <w:top w:val="nil"/>
              <w:left w:val="nil"/>
              <w:bottom w:val="nil"/>
              <w:right w:val="nil"/>
            </w:tcBorders>
            <w:shd w:val="clear" w:color="auto" w:fill="auto"/>
            <w:noWrap/>
            <w:vAlign w:val="bottom"/>
            <w:hideMark/>
          </w:tcPr>
          <w:p w14:paraId="01B4AF38"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0BB29DDD"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2E67AC28"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760B4BD3"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Journal of Database Management</w:t>
            </w:r>
          </w:p>
        </w:tc>
        <w:tc>
          <w:tcPr>
            <w:tcW w:w="1100" w:type="dxa"/>
            <w:tcBorders>
              <w:top w:val="nil"/>
              <w:left w:val="nil"/>
              <w:bottom w:val="nil"/>
              <w:right w:val="nil"/>
            </w:tcBorders>
            <w:shd w:val="clear" w:color="auto" w:fill="auto"/>
            <w:noWrap/>
            <w:vAlign w:val="bottom"/>
            <w:hideMark/>
          </w:tcPr>
          <w:p w14:paraId="2A68D085"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12144354"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7F124A0B"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5A444EAD" w14:textId="77777777" w:rsidR="00BB10D3" w:rsidRPr="00BB10D3" w:rsidRDefault="00BB10D3" w:rsidP="00BB10D3">
            <w:pPr>
              <w:spacing w:after="0" w:line="240" w:lineRule="auto"/>
              <w:rPr>
                <w:rFonts w:ascii="Calibri" w:eastAsia="Times New Roman" w:hAnsi="Calibri" w:cs="Times New Roman"/>
                <w:color w:val="000000"/>
              </w:rPr>
            </w:pPr>
            <w:proofErr w:type="spellStart"/>
            <w:r w:rsidRPr="00BB10D3">
              <w:rPr>
                <w:rFonts w:ascii="Calibri" w:eastAsia="Times New Roman" w:hAnsi="Calibri" w:cs="Times New Roman"/>
                <w:color w:val="000000"/>
              </w:rPr>
              <w:t>Paladyn</w:t>
            </w:r>
            <w:proofErr w:type="spellEnd"/>
            <w:r w:rsidRPr="00BB10D3">
              <w:rPr>
                <w:rFonts w:ascii="Calibri" w:eastAsia="Times New Roman" w:hAnsi="Calibri" w:cs="Times New Roman"/>
                <w:color w:val="000000"/>
              </w:rPr>
              <w:t>, Journal of Behavioral Robotics</w:t>
            </w:r>
          </w:p>
        </w:tc>
        <w:tc>
          <w:tcPr>
            <w:tcW w:w="1100" w:type="dxa"/>
            <w:tcBorders>
              <w:top w:val="nil"/>
              <w:left w:val="nil"/>
              <w:bottom w:val="nil"/>
              <w:right w:val="nil"/>
            </w:tcBorders>
            <w:shd w:val="clear" w:color="auto" w:fill="auto"/>
            <w:noWrap/>
            <w:vAlign w:val="bottom"/>
            <w:hideMark/>
          </w:tcPr>
          <w:p w14:paraId="098B1C04"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38BE7EC6"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63B65DCD"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7BAF7936"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Cambridge University Press</w:t>
            </w:r>
          </w:p>
        </w:tc>
        <w:tc>
          <w:tcPr>
            <w:tcW w:w="1100" w:type="dxa"/>
            <w:tcBorders>
              <w:top w:val="nil"/>
              <w:left w:val="nil"/>
              <w:bottom w:val="nil"/>
              <w:right w:val="nil"/>
            </w:tcBorders>
            <w:shd w:val="clear" w:color="auto" w:fill="auto"/>
            <w:noWrap/>
            <w:vAlign w:val="bottom"/>
            <w:hideMark/>
          </w:tcPr>
          <w:p w14:paraId="15C9F824"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004149BC"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42E96C0A"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66397DA1"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Random House</w:t>
            </w:r>
          </w:p>
        </w:tc>
        <w:tc>
          <w:tcPr>
            <w:tcW w:w="1100" w:type="dxa"/>
            <w:tcBorders>
              <w:top w:val="nil"/>
              <w:left w:val="nil"/>
              <w:bottom w:val="nil"/>
              <w:right w:val="nil"/>
            </w:tcBorders>
            <w:shd w:val="clear" w:color="auto" w:fill="auto"/>
            <w:noWrap/>
            <w:vAlign w:val="bottom"/>
            <w:hideMark/>
          </w:tcPr>
          <w:p w14:paraId="469570E4"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6E18A7C7"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080677E4" w14:textId="77777777" w:rsidTr="00BB10D3">
        <w:trPr>
          <w:trHeight w:val="300"/>
        </w:trPr>
        <w:tc>
          <w:tcPr>
            <w:tcW w:w="5940" w:type="dxa"/>
            <w:tcBorders>
              <w:top w:val="nil"/>
              <w:left w:val="nil"/>
              <w:bottom w:val="nil"/>
              <w:right w:val="single" w:sz="8" w:space="0" w:color="auto"/>
            </w:tcBorders>
            <w:shd w:val="clear" w:color="auto" w:fill="auto"/>
            <w:noWrap/>
            <w:vAlign w:val="bottom"/>
            <w:hideMark/>
          </w:tcPr>
          <w:p w14:paraId="0FE28118" w14:textId="77777777" w:rsidR="00BB10D3" w:rsidRPr="00BB10D3" w:rsidRDefault="00BB10D3" w:rsidP="00BB10D3">
            <w:pPr>
              <w:spacing w:after="0" w:line="240" w:lineRule="auto"/>
              <w:rPr>
                <w:rFonts w:ascii="Calibri" w:eastAsia="Times New Roman" w:hAnsi="Calibri" w:cs="Times New Roman"/>
                <w:color w:val="000000"/>
              </w:rPr>
            </w:pPr>
            <w:r w:rsidRPr="00BB10D3">
              <w:rPr>
                <w:rFonts w:ascii="Calibri" w:eastAsia="Times New Roman" w:hAnsi="Calibri" w:cs="Times New Roman"/>
                <w:color w:val="000000"/>
              </w:rPr>
              <w:t>CRC Press</w:t>
            </w:r>
          </w:p>
        </w:tc>
        <w:tc>
          <w:tcPr>
            <w:tcW w:w="1100" w:type="dxa"/>
            <w:tcBorders>
              <w:top w:val="nil"/>
              <w:left w:val="nil"/>
              <w:bottom w:val="nil"/>
              <w:right w:val="nil"/>
            </w:tcBorders>
            <w:shd w:val="clear" w:color="auto" w:fill="auto"/>
            <w:noWrap/>
            <w:vAlign w:val="bottom"/>
            <w:hideMark/>
          </w:tcPr>
          <w:p w14:paraId="7F7F37CD"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4E8CBB9E" w14:textId="77777777" w:rsidR="00BB10D3" w:rsidRPr="00BB10D3" w:rsidRDefault="00BB10D3" w:rsidP="00BB10D3">
            <w:pPr>
              <w:spacing w:after="0" w:line="240" w:lineRule="auto"/>
              <w:jc w:val="right"/>
              <w:rPr>
                <w:rFonts w:ascii="Calibri" w:eastAsia="Times New Roman" w:hAnsi="Calibri" w:cs="Times New Roman"/>
                <w:color w:val="000000"/>
              </w:rPr>
            </w:pPr>
            <w:r w:rsidRPr="00BB10D3">
              <w:rPr>
                <w:rFonts w:ascii="Calibri" w:eastAsia="Times New Roman" w:hAnsi="Calibri" w:cs="Times New Roman"/>
                <w:color w:val="000000"/>
              </w:rPr>
              <w:t>7%</w:t>
            </w:r>
          </w:p>
        </w:tc>
      </w:tr>
      <w:tr w:rsidR="00BB10D3" w:rsidRPr="00BB10D3" w14:paraId="7722C37C" w14:textId="77777777" w:rsidTr="00BB10D3">
        <w:trPr>
          <w:trHeight w:val="300"/>
        </w:trPr>
        <w:tc>
          <w:tcPr>
            <w:tcW w:w="5940" w:type="dxa"/>
            <w:tcBorders>
              <w:top w:val="nil"/>
              <w:left w:val="nil"/>
              <w:bottom w:val="nil"/>
              <w:right w:val="single" w:sz="8" w:space="0" w:color="auto"/>
            </w:tcBorders>
            <w:shd w:val="clear" w:color="000000" w:fill="DDEBF7"/>
            <w:noWrap/>
            <w:vAlign w:val="bottom"/>
            <w:hideMark/>
          </w:tcPr>
          <w:p w14:paraId="7B3210FC" w14:textId="77777777" w:rsidR="00BB10D3" w:rsidRPr="00BB10D3" w:rsidRDefault="00BB10D3" w:rsidP="00BB10D3">
            <w:pPr>
              <w:spacing w:after="0" w:line="240" w:lineRule="auto"/>
              <w:rPr>
                <w:rFonts w:ascii="Calibri" w:eastAsia="Times New Roman" w:hAnsi="Calibri" w:cs="Times New Roman"/>
                <w:b/>
                <w:bCs/>
                <w:i/>
                <w:iCs/>
                <w:color w:val="000000"/>
              </w:rPr>
            </w:pPr>
            <w:r w:rsidRPr="00BB10D3">
              <w:rPr>
                <w:rFonts w:ascii="Calibri" w:eastAsia="Times New Roman" w:hAnsi="Calibri" w:cs="Times New Roman"/>
                <w:b/>
                <w:bCs/>
                <w:i/>
                <w:iCs/>
                <w:color w:val="000000"/>
              </w:rPr>
              <w:t>Total</w:t>
            </w:r>
          </w:p>
        </w:tc>
        <w:tc>
          <w:tcPr>
            <w:tcW w:w="1100" w:type="dxa"/>
            <w:tcBorders>
              <w:top w:val="nil"/>
              <w:left w:val="nil"/>
              <w:bottom w:val="nil"/>
              <w:right w:val="nil"/>
            </w:tcBorders>
            <w:shd w:val="clear" w:color="000000" w:fill="DDEBF7"/>
            <w:noWrap/>
            <w:vAlign w:val="bottom"/>
            <w:hideMark/>
          </w:tcPr>
          <w:p w14:paraId="4AC2855D" w14:textId="77777777" w:rsidR="00BB10D3" w:rsidRPr="00BB10D3" w:rsidRDefault="00BB10D3" w:rsidP="00BB10D3">
            <w:pPr>
              <w:spacing w:after="0" w:line="240" w:lineRule="auto"/>
              <w:jc w:val="right"/>
              <w:rPr>
                <w:rFonts w:ascii="Calibri" w:eastAsia="Times New Roman" w:hAnsi="Calibri" w:cs="Times New Roman"/>
                <w:b/>
                <w:bCs/>
                <w:i/>
                <w:iCs/>
                <w:color w:val="000000"/>
              </w:rPr>
            </w:pPr>
            <w:r w:rsidRPr="00BB10D3">
              <w:rPr>
                <w:rFonts w:ascii="Calibri" w:eastAsia="Times New Roman" w:hAnsi="Calibri" w:cs="Times New Roman"/>
                <w:b/>
                <w:bCs/>
                <w:i/>
                <w:iCs/>
                <w:color w:val="000000"/>
              </w:rPr>
              <w:t>15</w:t>
            </w:r>
          </w:p>
        </w:tc>
        <w:tc>
          <w:tcPr>
            <w:tcW w:w="1160" w:type="dxa"/>
            <w:tcBorders>
              <w:top w:val="nil"/>
              <w:left w:val="nil"/>
              <w:bottom w:val="nil"/>
              <w:right w:val="nil"/>
            </w:tcBorders>
            <w:shd w:val="clear" w:color="000000" w:fill="DDEBF7"/>
            <w:noWrap/>
            <w:vAlign w:val="bottom"/>
            <w:hideMark/>
          </w:tcPr>
          <w:p w14:paraId="23831754" w14:textId="77777777" w:rsidR="00BB10D3" w:rsidRPr="00BB10D3" w:rsidRDefault="00BB10D3" w:rsidP="00BB10D3">
            <w:pPr>
              <w:spacing w:after="0" w:line="240" w:lineRule="auto"/>
              <w:jc w:val="right"/>
              <w:rPr>
                <w:rFonts w:ascii="Calibri" w:eastAsia="Times New Roman" w:hAnsi="Calibri" w:cs="Times New Roman"/>
                <w:b/>
                <w:bCs/>
                <w:i/>
                <w:iCs/>
                <w:color w:val="000000"/>
              </w:rPr>
            </w:pPr>
            <w:r w:rsidRPr="00BB10D3">
              <w:rPr>
                <w:rFonts w:ascii="Calibri" w:eastAsia="Times New Roman" w:hAnsi="Calibri" w:cs="Times New Roman"/>
                <w:b/>
                <w:bCs/>
                <w:i/>
                <w:iCs/>
                <w:color w:val="000000"/>
              </w:rPr>
              <w:t>100%</w:t>
            </w:r>
          </w:p>
        </w:tc>
      </w:tr>
    </w:tbl>
    <w:p w14:paraId="002F91EB" w14:textId="6DB25E68" w:rsidR="00D35F09" w:rsidRDefault="00DC3BB2"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Results</w:t>
      </w:r>
    </w:p>
    <w:p w14:paraId="2BDD9033" w14:textId="6D6A3F35" w:rsidR="00DC3BB2" w:rsidRDefault="00DC3BB2"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This part includes </w:t>
      </w:r>
      <w:r w:rsidR="00FA45BC">
        <w:rPr>
          <w:rFonts w:ascii="Times New Roman" w:hAnsi="Times New Roman" w:cs="Times New Roman"/>
          <w:sz w:val="24"/>
          <w:szCs w:val="24"/>
        </w:rPr>
        <w:t>analyzing</w:t>
      </w:r>
      <w:r>
        <w:rPr>
          <w:rFonts w:ascii="Times New Roman" w:hAnsi="Times New Roman" w:cs="Times New Roman"/>
          <w:sz w:val="24"/>
          <w:szCs w:val="24"/>
        </w:rPr>
        <w:t xml:space="preserve"> the </w:t>
      </w:r>
      <w:r w:rsidR="00FA45BC">
        <w:rPr>
          <w:rFonts w:ascii="Times New Roman" w:hAnsi="Times New Roman" w:cs="Times New Roman"/>
          <w:sz w:val="24"/>
          <w:szCs w:val="24"/>
        </w:rPr>
        <w:t>articles' yearly distribution</w:t>
      </w:r>
      <w:r>
        <w:rPr>
          <w:rFonts w:ascii="Times New Roman" w:hAnsi="Times New Roman" w:cs="Times New Roman"/>
          <w:sz w:val="24"/>
          <w:szCs w:val="24"/>
        </w:rPr>
        <w:t xml:space="preserve"> addressing this topic from 2014 to 2020</w:t>
      </w:r>
      <w:r w:rsidR="00FA45BC">
        <w:rPr>
          <w:rFonts w:ascii="Times New Roman" w:hAnsi="Times New Roman" w:cs="Times New Roman"/>
          <w:sz w:val="24"/>
          <w:szCs w:val="24"/>
        </w:rPr>
        <w:t>,</w:t>
      </w:r>
      <w:r>
        <w:rPr>
          <w:rFonts w:ascii="Times New Roman" w:hAnsi="Times New Roman" w:cs="Times New Roman"/>
          <w:sz w:val="24"/>
          <w:szCs w:val="24"/>
        </w:rPr>
        <w:t xml:space="preserve"> as indicated in table 3 below.</w:t>
      </w:r>
    </w:p>
    <w:p w14:paraId="1CEB771E" w14:textId="450C7078" w:rsidR="00D71C04" w:rsidRDefault="00D71C04"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Table 3</w:t>
      </w:r>
      <w:r w:rsidR="002C5236">
        <w:rPr>
          <w:rFonts w:ascii="Times New Roman" w:hAnsi="Times New Roman" w:cs="Times New Roman"/>
          <w:sz w:val="24"/>
          <w:szCs w:val="24"/>
        </w:rPr>
        <w:t xml:space="preserve">: </w:t>
      </w:r>
      <w:r w:rsidR="002C5236" w:rsidRPr="002C5236">
        <w:rPr>
          <w:rFonts w:ascii="Times New Roman" w:hAnsi="Times New Roman" w:cs="Times New Roman"/>
          <w:sz w:val="24"/>
          <w:szCs w:val="24"/>
        </w:rPr>
        <w:t>Yearly distribution of the articles</w:t>
      </w:r>
    </w:p>
    <w:tbl>
      <w:tblPr>
        <w:tblW w:w="3080" w:type="dxa"/>
        <w:tblLook w:val="04A0" w:firstRow="1" w:lastRow="0" w:firstColumn="1" w:lastColumn="0" w:noHBand="0" w:noVBand="1"/>
      </w:tblPr>
      <w:tblGrid>
        <w:gridCol w:w="960"/>
        <w:gridCol w:w="960"/>
        <w:gridCol w:w="1228"/>
      </w:tblGrid>
      <w:tr w:rsidR="002655E2" w:rsidRPr="002655E2" w14:paraId="5171D13E" w14:textId="77777777" w:rsidTr="002655E2">
        <w:trPr>
          <w:trHeight w:val="300"/>
        </w:trPr>
        <w:tc>
          <w:tcPr>
            <w:tcW w:w="960" w:type="dxa"/>
            <w:tcBorders>
              <w:top w:val="nil"/>
              <w:left w:val="nil"/>
              <w:bottom w:val="nil"/>
              <w:right w:val="nil"/>
            </w:tcBorders>
            <w:shd w:val="clear" w:color="000000" w:fill="DDEBF7"/>
            <w:noWrap/>
            <w:vAlign w:val="bottom"/>
            <w:hideMark/>
          </w:tcPr>
          <w:p w14:paraId="77BE803D" w14:textId="77777777" w:rsidR="002655E2" w:rsidRPr="002655E2" w:rsidRDefault="002655E2" w:rsidP="002655E2">
            <w:pPr>
              <w:spacing w:after="0" w:line="240" w:lineRule="auto"/>
              <w:rPr>
                <w:rFonts w:ascii="Calibri" w:eastAsia="Times New Roman" w:hAnsi="Calibri" w:cs="Times New Roman"/>
                <w:color w:val="000000"/>
              </w:rPr>
            </w:pPr>
            <w:r w:rsidRPr="002655E2">
              <w:rPr>
                <w:rFonts w:ascii="Calibri" w:eastAsia="Times New Roman" w:hAnsi="Calibri" w:cs="Times New Roman"/>
                <w:color w:val="000000"/>
              </w:rPr>
              <w:t xml:space="preserve">year </w:t>
            </w:r>
          </w:p>
        </w:tc>
        <w:tc>
          <w:tcPr>
            <w:tcW w:w="960" w:type="dxa"/>
            <w:tcBorders>
              <w:top w:val="nil"/>
              <w:left w:val="nil"/>
              <w:bottom w:val="nil"/>
              <w:right w:val="nil"/>
            </w:tcBorders>
            <w:shd w:val="clear" w:color="000000" w:fill="DDEBF7"/>
            <w:noWrap/>
            <w:vAlign w:val="bottom"/>
            <w:hideMark/>
          </w:tcPr>
          <w:p w14:paraId="624A8F88" w14:textId="77777777" w:rsidR="002655E2" w:rsidRPr="002655E2" w:rsidRDefault="002655E2" w:rsidP="002655E2">
            <w:pPr>
              <w:spacing w:after="0" w:line="240" w:lineRule="auto"/>
              <w:rPr>
                <w:rFonts w:ascii="Calibri" w:eastAsia="Times New Roman" w:hAnsi="Calibri" w:cs="Times New Roman"/>
                <w:color w:val="000000"/>
              </w:rPr>
            </w:pPr>
            <w:r w:rsidRPr="002655E2">
              <w:rPr>
                <w:rFonts w:ascii="Calibri" w:eastAsia="Times New Roman" w:hAnsi="Calibri" w:cs="Times New Roman"/>
                <w:color w:val="000000"/>
              </w:rPr>
              <w:t>amount</w:t>
            </w:r>
          </w:p>
        </w:tc>
        <w:tc>
          <w:tcPr>
            <w:tcW w:w="1160" w:type="dxa"/>
            <w:tcBorders>
              <w:top w:val="nil"/>
              <w:left w:val="nil"/>
              <w:bottom w:val="nil"/>
              <w:right w:val="nil"/>
            </w:tcBorders>
            <w:shd w:val="clear" w:color="000000" w:fill="DDEBF7"/>
            <w:noWrap/>
            <w:vAlign w:val="bottom"/>
            <w:hideMark/>
          </w:tcPr>
          <w:p w14:paraId="61714506" w14:textId="77777777" w:rsidR="002655E2" w:rsidRPr="002655E2" w:rsidRDefault="002655E2" w:rsidP="002655E2">
            <w:pPr>
              <w:spacing w:after="0" w:line="240" w:lineRule="auto"/>
              <w:rPr>
                <w:rFonts w:ascii="Calibri" w:eastAsia="Times New Roman" w:hAnsi="Calibri" w:cs="Times New Roman"/>
                <w:color w:val="000000"/>
              </w:rPr>
            </w:pPr>
            <w:r w:rsidRPr="002655E2">
              <w:rPr>
                <w:rFonts w:ascii="Calibri" w:eastAsia="Times New Roman" w:hAnsi="Calibri" w:cs="Times New Roman"/>
                <w:color w:val="000000"/>
              </w:rPr>
              <w:t>percentage</w:t>
            </w:r>
          </w:p>
        </w:tc>
      </w:tr>
      <w:tr w:rsidR="002655E2" w:rsidRPr="002655E2" w14:paraId="185B7CE4" w14:textId="77777777" w:rsidTr="002655E2">
        <w:trPr>
          <w:trHeight w:val="300"/>
        </w:trPr>
        <w:tc>
          <w:tcPr>
            <w:tcW w:w="960" w:type="dxa"/>
            <w:tcBorders>
              <w:top w:val="nil"/>
              <w:left w:val="nil"/>
              <w:bottom w:val="nil"/>
              <w:right w:val="nil"/>
            </w:tcBorders>
            <w:shd w:val="clear" w:color="auto" w:fill="auto"/>
            <w:noWrap/>
            <w:vAlign w:val="bottom"/>
            <w:hideMark/>
          </w:tcPr>
          <w:p w14:paraId="16751E1A"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2014</w:t>
            </w:r>
          </w:p>
        </w:tc>
        <w:tc>
          <w:tcPr>
            <w:tcW w:w="960" w:type="dxa"/>
            <w:tcBorders>
              <w:top w:val="nil"/>
              <w:left w:val="nil"/>
              <w:bottom w:val="nil"/>
              <w:right w:val="nil"/>
            </w:tcBorders>
            <w:shd w:val="clear" w:color="auto" w:fill="auto"/>
            <w:noWrap/>
            <w:vAlign w:val="bottom"/>
            <w:hideMark/>
          </w:tcPr>
          <w:p w14:paraId="26109879"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65B6294E"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7%</w:t>
            </w:r>
          </w:p>
        </w:tc>
      </w:tr>
      <w:tr w:rsidR="002655E2" w:rsidRPr="002655E2" w14:paraId="3DCF21F6" w14:textId="77777777" w:rsidTr="002655E2">
        <w:trPr>
          <w:trHeight w:val="300"/>
        </w:trPr>
        <w:tc>
          <w:tcPr>
            <w:tcW w:w="960" w:type="dxa"/>
            <w:tcBorders>
              <w:top w:val="nil"/>
              <w:left w:val="nil"/>
              <w:bottom w:val="nil"/>
              <w:right w:val="nil"/>
            </w:tcBorders>
            <w:shd w:val="clear" w:color="auto" w:fill="auto"/>
            <w:noWrap/>
            <w:vAlign w:val="bottom"/>
            <w:hideMark/>
          </w:tcPr>
          <w:p w14:paraId="08D2EB5B"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2016</w:t>
            </w:r>
          </w:p>
        </w:tc>
        <w:tc>
          <w:tcPr>
            <w:tcW w:w="960" w:type="dxa"/>
            <w:tcBorders>
              <w:top w:val="nil"/>
              <w:left w:val="nil"/>
              <w:bottom w:val="nil"/>
              <w:right w:val="nil"/>
            </w:tcBorders>
            <w:shd w:val="clear" w:color="auto" w:fill="auto"/>
            <w:noWrap/>
            <w:vAlign w:val="bottom"/>
            <w:hideMark/>
          </w:tcPr>
          <w:p w14:paraId="1E9BC233"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5875E496"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7%</w:t>
            </w:r>
          </w:p>
        </w:tc>
      </w:tr>
      <w:tr w:rsidR="002655E2" w:rsidRPr="002655E2" w14:paraId="6966ECCD" w14:textId="77777777" w:rsidTr="002655E2">
        <w:trPr>
          <w:trHeight w:val="300"/>
        </w:trPr>
        <w:tc>
          <w:tcPr>
            <w:tcW w:w="960" w:type="dxa"/>
            <w:tcBorders>
              <w:top w:val="nil"/>
              <w:left w:val="nil"/>
              <w:bottom w:val="nil"/>
              <w:right w:val="nil"/>
            </w:tcBorders>
            <w:shd w:val="clear" w:color="auto" w:fill="auto"/>
            <w:noWrap/>
            <w:vAlign w:val="bottom"/>
            <w:hideMark/>
          </w:tcPr>
          <w:p w14:paraId="4E56C18B"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2017</w:t>
            </w:r>
          </w:p>
        </w:tc>
        <w:tc>
          <w:tcPr>
            <w:tcW w:w="960" w:type="dxa"/>
            <w:tcBorders>
              <w:top w:val="nil"/>
              <w:left w:val="nil"/>
              <w:bottom w:val="nil"/>
              <w:right w:val="nil"/>
            </w:tcBorders>
            <w:shd w:val="clear" w:color="auto" w:fill="auto"/>
            <w:noWrap/>
            <w:vAlign w:val="bottom"/>
            <w:hideMark/>
          </w:tcPr>
          <w:p w14:paraId="714BCFE7"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1</w:t>
            </w:r>
          </w:p>
        </w:tc>
        <w:tc>
          <w:tcPr>
            <w:tcW w:w="1160" w:type="dxa"/>
            <w:tcBorders>
              <w:top w:val="nil"/>
              <w:left w:val="nil"/>
              <w:bottom w:val="nil"/>
              <w:right w:val="nil"/>
            </w:tcBorders>
            <w:shd w:val="clear" w:color="auto" w:fill="auto"/>
            <w:noWrap/>
            <w:vAlign w:val="bottom"/>
            <w:hideMark/>
          </w:tcPr>
          <w:p w14:paraId="0473CC07"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7%</w:t>
            </w:r>
          </w:p>
        </w:tc>
      </w:tr>
      <w:tr w:rsidR="002655E2" w:rsidRPr="002655E2" w14:paraId="57B0646F" w14:textId="77777777" w:rsidTr="002655E2">
        <w:trPr>
          <w:trHeight w:val="300"/>
        </w:trPr>
        <w:tc>
          <w:tcPr>
            <w:tcW w:w="960" w:type="dxa"/>
            <w:tcBorders>
              <w:top w:val="nil"/>
              <w:left w:val="nil"/>
              <w:bottom w:val="nil"/>
              <w:right w:val="nil"/>
            </w:tcBorders>
            <w:shd w:val="clear" w:color="auto" w:fill="auto"/>
            <w:noWrap/>
            <w:vAlign w:val="bottom"/>
            <w:hideMark/>
          </w:tcPr>
          <w:p w14:paraId="2C976085"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2018</w:t>
            </w:r>
          </w:p>
        </w:tc>
        <w:tc>
          <w:tcPr>
            <w:tcW w:w="960" w:type="dxa"/>
            <w:tcBorders>
              <w:top w:val="nil"/>
              <w:left w:val="nil"/>
              <w:bottom w:val="nil"/>
              <w:right w:val="nil"/>
            </w:tcBorders>
            <w:shd w:val="clear" w:color="auto" w:fill="auto"/>
            <w:noWrap/>
            <w:vAlign w:val="bottom"/>
            <w:hideMark/>
          </w:tcPr>
          <w:p w14:paraId="465EA54F"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w:t>
            </w:r>
          </w:p>
        </w:tc>
        <w:tc>
          <w:tcPr>
            <w:tcW w:w="1160" w:type="dxa"/>
            <w:tcBorders>
              <w:top w:val="nil"/>
              <w:left w:val="nil"/>
              <w:bottom w:val="nil"/>
              <w:right w:val="nil"/>
            </w:tcBorders>
            <w:shd w:val="clear" w:color="auto" w:fill="auto"/>
            <w:noWrap/>
            <w:vAlign w:val="bottom"/>
            <w:hideMark/>
          </w:tcPr>
          <w:p w14:paraId="37F89D1E"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13%</w:t>
            </w:r>
          </w:p>
        </w:tc>
      </w:tr>
      <w:tr w:rsidR="002655E2" w:rsidRPr="002655E2" w14:paraId="6B656E48" w14:textId="77777777" w:rsidTr="002655E2">
        <w:trPr>
          <w:trHeight w:val="300"/>
        </w:trPr>
        <w:tc>
          <w:tcPr>
            <w:tcW w:w="960" w:type="dxa"/>
            <w:tcBorders>
              <w:top w:val="nil"/>
              <w:left w:val="nil"/>
              <w:bottom w:val="nil"/>
              <w:right w:val="nil"/>
            </w:tcBorders>
            <w:shd w:val="clear" w:color="auto" w:fill="auto"/>
            <w:noWrap/>
            <w:vAlign w:val="bottom"/>
            <w:hideMark/>
          </w:tcPr>
          <w:p w14:paraId="2509DCAE"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2019</w:t>
            </w:r>
          </w:p>
        </w:tc>
        <w:tc>
          <w:tcPr>
            <w:tcW w:w="960" w:type="dxa"/>
            <w:tcBorders>
              <w:top w:val="nil"/>
              <w:left w:val="nil"/>
              <w:bottom w:val="nil"/>
              <w:right w:val="nil"/>
            </w:tcBorders>
            <w:shd w:val="clear" w:color="auto" w:fill="auto"/>
            <w:noWrap/>
            <w:vAlign w:val="bottom"/>
            <w:hideMark/>
          </w:tcPr>
          <w:p w14:paraId="0663B756"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4</w:t>
            </w:r>
          </w:p>
        </w:tc>
        <w:tc>
          <w:tcPr>
            <w:tcW w:w="1160" w:type="dxa"/>
            <w:tcBorders>
              <w:top w:val="nil"/>
              <w:left w:val="nil"/>
              <w:bottom w:val="nil"/>
              <w:right w:val="nil"/>
            </w:tcBorders>
            <w:shd w:val="clear" w:color="auto" w:fill="auto"/>
            <w:noWrap/>
            <w:vAlign w:val="bottom"/>
            <w:hideMark/>
          </w:tcPr>
          <w:p w14:paraId="3A7D1398"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27%</w:t>
            </w:r>
          </w:p>
        </w:tc>
      </w:tr>
      <w:tr w:rsidR="002655E2" w:rsidRPr="002655E2" w14:paraId="0DC1D8CB" w14:textId="77777777" w:rsidTr="002655E2">
        <w:trPr>
          <w:trHeight w:val="300"/>
        </w:trPr>
        <w:tc>
          <w:tcPr>
            <w:tcW w:w="960" w:type="dxa"/>
            <w:tcBorders>
              <w:top w:val="nil"/>
              <w:left w:val="nil"/>
              <w:bottom w:val="nil"/>
              <w:right w:val="nil"/>
            </w:tcBorders>
            <w:shd w:val="clear" w:color="auto" w:fill="auto"/>
            <w:noWrap/>
            <w:vAlign w:val="bottom"/>
            <w:hideMark/>
          </w:tcPr>
          <w:p w14:paraId="2D44A59C"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2020</w:t>
            </w:r>
          </w:p>
        </w:tc>
        <w:tc>
          <w:tcPr>
            <w:tcW w:w="960" w:type="dxa"/>
            <w:tcBorders>
              <w:top w:val="nil"/>
              <w:left w:val="nil"/>
              <w:bottom w:val="nil"/>
              <w:right w:val="nil"/>
            </w:tcBorders>
            <w:shd w:val="clear" w:color="auto" w:fill="auto"/>
            <w:noWrap/>
            <w:vAlign w:val="bottom"/>
            <w:hideMark/>
          </w:tcPr>
          <w:p w14:paraId="3D92296A"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6</w:t>
            </w:r>
          </w:p>
        </w:tc>
        <w:tc>
          <w:tcPr>
            <w:tcW w:w="1160" w:type="dxa"/>
            <w:tcBorders>
              <w:top w:val="nil"/>
              <w:left w:val="nil"/>
              <w:bottom w:val="nil"/>
              <w:right w:val="nil"/>
            </w:tcBorders>
            <w:shd w:val="clear" w:color="auto" w:fill="auto"/>
            <w:noWrap/>
            <w:vAlign w:val="bottom"/>
            <w:hideMark/>
          </w:tcPr>
          <w:p w14:paraId="2B4B95E2" w14:textId="77777777" w:rsidR="002655E2" w:rsidRPr="002655E2" w:rsidRDefault="002655E2" w:rsidP="002655E2">
            <w:pPr>
              <w:spacing w:after="0" w:line="240" w:lineRule="auto"/>
              <w:jc w:val="right"/>
              <w:rPr>
                <w:rFonts w:ascii="Calibri" w:eastAsia="Times New Roman" w:hAnsi="Calibri" w:cs="Times New Roman"/>
                <w:color w:val="000000"/>
              </w:rPr>
            </w:pPr>
            <w:r w:rsidRPr="002655E2">
              <w:rPr>
                <w:rFonts w:ascii="Calibri" w:eastAsia="Times New Roman" w:hAnsi="Calibri" w:cs="Times New Roman"/>
                <w:color w:val="000000"/>
              </w:rPr>
              <w:t>40%</w:t>
            </w:r>
          </w:p>
        </w:tc>
      </w:tr>
      <w:tr w:rsidR="002655E2" w:rsidRPr="002655E2" w14:paraId="7B3DB3DC" w14:textId="77777777" w:rsidTr="002655E2">
        <w:trPr>
          <w:trHeight w:val="300"/>
        </w:trPr>
        <w:tc>
          <w:tcPr>
            <w:tcW w:w="960" w:type="dxa"/>
            <w:tcBorders>
              <w:top w:val="nil"/>
              <w:left w:val="nil"/>
              <w:bottom w:val="nil"/>
              <w:right w:val="nil"/>
            </w:tcBorders>
            <w:shd w:val="clear" w:color="000000" w:fill="DDEBF7"/>
            <w:noWrap/>
            <w:vAlign w:val="bottom"/>
            <w:hideMark/>
          </w:tcPr>
          <w:p w14:paraId="60A6A77B" w14:textId="77777777" w:rsidR="002655E2" w:rsidRPr="002655E2" w:rsidRDefault="002655E2" w:rsidP="002655E2">
            <w:pPr>
              <w:spacing w:after="0" w:line="240" w:lineRule="auto"/>
              <w:rPr>
                <w:rFonts w:ascii="Calibri" w:eastAsia="Times New Roman" w:hAnsi="Calibri" w:cs="Times New Roman"/>
                <w:b/>
                <w:bCs/>
                <w:i/>
                <w:iCs/>
                <w:color w:val="000000"/>
              </w:rPr>
            </w:pPr>
            <w:r w:rsidRPr="002655E2">
              <w:rPr>
                <w:rFonts w:ascii="Calibri" w:eastAsia="Times New Roman" w:hAnsi="Calibri" w:cs="Times New Roman"/>
                <w:b/>
                <w:bCs/>
                <w:i/>
                <w:iCs/>
                <w:color w:val="000000"/>
              </w:rPr>
              <w:t>Total</w:t>
            </w:r>
          </w:p>
        </w:tc>
        <w:tc>
          <w:tcPr>
            <w:tcW w:w="960" w:type="dxa"/>
            <w:tcBorders>
              <w:top w:val="nil"/>
              <w:left w:val="nil"/>
              <w:bottom w:val="nil"/>
              <w:right w:val="nil"/>
            </w:tcBorders>
            <w:shd w:val="clear" w:color="000000" w:fill="DDEBF7"/>
            <w:noWrap/>
            <w:vAlign w:val="bottom"/>
            <w:hideMark/>
          </w:tcPr>
          <w:p w14:paraId="7473FB50" w14:textId="77777777" w:rsidR="002655E2" w:rsidRPr="002655E2" w:rsidRDefault="002655E2" w:rsidP="002655E2">
            <w:pPr>
              <w:spacing w:after="0" w:line="240" w:lineRule="auto"/>
              <w:jc w:val="right"/>
              <w:rPr>
                <w:rFonts w:ascii="Calibri" w:eastAsia="Times New Roman" w:hAnsi="Calibri" w:cs="Times New Roman"/>
                <w:b/>
                <w:bCs/>
                <w:i/>
                <w:iCs/>
                <w:color w:val="000000"/>
              </w:rPr>
            </w:pPr>
            <w:r w:rsidRPr="002655E2">
              <w:rPr>
                <w:rFonts w:ascii="Calibri" w:eastAsia="Times New Roman" w:hAnsi="Calibri" w:cs="Times New Roman"/>
                <w:b/>
                <w:bCs/>
                <w:i/>
                <w:iCs/>
                <w:color w:val="000000"/>
              </w:rPr>
              <w:t>15</w:t>
            </w:r>
          </w:p>
        </w:tc>
        <w:tc>
          <w:tcPr>
            <w:tcW w:w="1160" w:type="dxa"/>
            <w:tcBorders>
              <w:top w:val="nil"/>
              <w:left w:val="nil"/>
              <w:bottom w:val="nil"/>
              <w:right w:val="nil"/>
            </w:tcBorders>
            <w:shd w:val="clear" w:color="000000" w:fill="DDEBF7"/>
            <w:noWrap/>
            <w:vAlign w:val="bottom"/>
            <w:hideMark/>
          </w:tcPr>
          <w:p w14:paraId="207D1FE7" w14:textId="77777777" w:rsidR="002655E2" w:rsidRPr="002655E2" w:rsidRDefault="002655E2" w:rsidP="002655E2">
            <w:pPr>
              <w:spacing w:after="0" w:line="240" w:lineRule="auto"/>
              <w:jc w:val="right"/>
              <w:rPr>
                <w:rFonts w:ascii="Calibri" w:eastAsia="Times New Roman" w:hAnsi="Calibri" w:cs="Times New Roman"/>
                <w:b/>
                <w:bCs/>
                <w:i/>
                <w:iCs/>
                <w:color w:val="000000"/>
              </w:rPr>
            </w:pPr>
            <w:r w:rsidRPr="002655E2">
              <w:rPr>
                <w:rFonts w:ascii="Calibri" w:eastAsia="Times New Roman" w:hAnsi="Calibri" w:cs="Times New Roman"/>
                <w:b/>
                <w:bCs/>
                <w:i/>
                <w:iCs/>
                <w:color w:val="000000"/>
              </w:rPr>
              <w:t>100%</w:t>
            </w:r>
          </w:p>
        </w:tc>
      </w:tr>
    </w:tbl>
    <w:p w14:paraId="6D3D3454" w14:textId="7944E34C" w:rsidR="00361E55" w:rsidRDefault="00361E55"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From the above table, it</w:t>
      </w:r>
      <w:r w:rsidR="00FA45BC">
        <w:rPr>
          <w:rFonts w:ascii="Times New Roman" w:hAnsi="Times New Roman" w:cs="Times New Roman"/>
          <w:sz w:val="24"/>
          <w:szCs w:val="24"/>
        </w:rPr>
        <w:t xml:space="preserve"> was observed that the year 2020 had the most articles addressing</w:t>
      </w:r>
      <w:r w:rsidR="00CF55CD">
        <w:rPr>
          <w:rFonts w:ascii="Times New Roman" w:hAnsi="Times New Roman" w:cs="Times New Roman"/>
          <w:sz w:val="24"/>
          <w:szCs w:val="24"/>
        </w:rPr>
        <w:t xml:space="preserve"> security and ethics on artificial intelligence.</w:t>
      </w:r>
      <w:r w:rsidR="009E5871">
        <w:rPr>
          <w:rFonts w:ascii="Times New Roman" w:hAnsi="Times New Roman" w:cs="Times New Roman"/>
          <w:sz w:val="24"/>
          <w:szCs w:val="24"/>
        </w:rPr>
        <w:t xml:space="preserve"> Th</w:t>
      </w:r>
      <w:r w:rsidR="00FA45BC">
        <w:rPr>
          <w:rFonts w:ascii="Times New Roman" w:hAnsi="Times New Roman" w:cs="Times New Roman"/>
          <w:sz w:val="24"/>
          <w:szCs w:val="24"/>
        </w:rPr>
        <w:t>ese</w:t>
      </w:r>
      <w:r w:rsidR="009E5871">
        <w:rPr>
          <w:rFonts w:ascii="Times New Roman" w:hAnsi="Times New Roman" w:cs="Times New Roman"/>
          <w:sz w:val="24"/>
          <w:szCs w:val="24"/>
        </w:rPr>
        <w:t xml:space="preserve"> results are presented in the pie chart below</w:t>
      </w:r>
      <w:r w:rsidR="00FA45BC">
        <w:rPr>
          <w:rFonts w:ascii="Times New Roman" w:hAnsi="Times New Roman" w:cs="Times New Roman"/>
          <w:sz w:val="24"/>
          <w:szCs w:val="24"/>
        </w:rPr>
        <w:t>,</w:t>
      </w:r>
      <w:r w:rsidR="009E5871">
        <w:rPr>
          <w:rFonts w:ascii="Times New Roman" w:hAnsi="Times New Roman" w:cs="Times New Roman"/>
          <w:sz w:val="24"/>
          <w:szCs w:val="24"/>
        </w:rPr>
        <w:t xml:space="preserve"> indicating the percentage of </w:t>
      </w:r>
      <w:r w:rsidR="007003BC">
        <w:rPr>
          <w:rFonts w:ascii="Times New Roman" w:hAnsi="Times New Roman" w:cs="Times New Roman"/>
          <w:sz w:val="24"/>
          <w:szCs w:val="24"/>
        </w:rPr>
        <w:t>distribution</w:t>
      </w:r>
      <w:r w:rsidR="009E5871">
        <w:rPr>
          <w:rFonts w:ascii="Times New Roman" w:hAnsi="Times New Roman" w:cs="Times New Roman"/>
          <w:sz w:val="24"/>
          <w:szCs w:val="24"/>
        </w:rPr>
        <w:t xml:space="preserve"> of the articles.</w:t>
      </w:r>
    </w:p>
    <w:p w14:paraId="79A35F3F" w14:textId="4D631583" w:rsidR="00D71C04" w:rsidRDefault="005B4D2D"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Graph 1</w:t>
      </w:r>
      <w:r w:rsidR="002C5236">
        <w:rPr>
          <w:rFonts w:ascii="Times New Roman" w:hAnsi="Times New Roman" w:cs="Times New Roman"/>
          <w:sz w:val="24"/>
          <w:szCs w:val="24"/>
        </w:rPr>
        <w:t>: Pie chart indicating the y</w:t>
      </w:r>
      <w:r w:rsidR="002C5236" w:rsidRPr="002C5236">
        <w:rPr>
          <w:rFonts w:ascii="Times New Roman" w:hAnsi="Times New Roman" w:cs="Times New Roman"/>
          <w:sz w:val="24"/>
          <w:szCs w:val="24"/>
        </w:rPr>
        <w:t>early distribution of the articles</w:t>
      </w:r>
    </w:p>
    <w:p w14:paraId="7051E59B" w14:textId="36A1CC4E" w:rsidR="005B4D2D" w:rsidRDefault="005B4D2D" w:rsidP="008F67F3">
      <w:pPr>
        <w:spacing w:after="200" w:line="480" w:lineRule="auto"/>
        <w:ind w:firstLine="720"/>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1A2DC8" wp14:editId="48D397A2">
            <wp:extent cx="4572635"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8279A68" w14:textId="6C5557AE" w:rsidR="00E01296" w:rsidRDefault="00E01296"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Based on the above pie chart, about 40% of the article addressing th</w:t>
      </w:r>
      <w:r w:rsidR="00FA45BC">
        <w:rPr>
          <w:rFonts w:ascii="Times New Roman" w:hAnsi="Times New Roman" w:cs="Times New Roman"/>
          <w:sz w:val="24"/>
          <w:szCs w:val="24"/>
        </w:rPr>
        <w:t>is paper's topic</w:t>
      </w:r>
      <w:r>
        <w:rPr>
          <w:rFonts w:ascii="Times New Roman" w:hAnsi="Times New Roman" w:cs="Times New Roman"/>
          <w:sz w:val="24"/>
          <w:szCs w:val="24"/>
        </w:rPr>
        <w:t xml:space="preserve"> was published in 2020 followed by 2019 with 27%. The year </w:t>
      </w:r>
      <w:r w:rsidR="00FA45BC">
        <w:rPr>
          <w:rFonts w:ascii="Times New Roman" w:hAnsi="Times New Roman" w:cs="Times New Roman"/>
          <w:sz w:val="24"/>
          <w:szCs w:val="24"/>
        </w:rPr>
        <w:t>with the least</w:t>
      </w:r>
      <w:r>
        <w:rPr>
          <w:rFonts w:ascii="Times New Roman" w:hAnsi="Times New Roman" w:cs="Times New Roman"/>
          <w:sz w:val="24"/>
          <w:szCs w:val="24"/>
        </w:rPr>
        <w:t xml:space="preserve"> publication based on the collected articles was 2014</w:t>
      </w:r>
      <w:r w:rsidR="00FA45BC">
        <w:rPr>
          <w:rFonts w:ascii="Times New Roman" w:hAnsi="Times New Roman" w:cs="Times New Roman"/>
          <w:sz w:val="24"/>
          <w:szCs w:val="24"/>
        </w:rPr>
        <w:t>,</w:t>
      </w:r>
      <w:r>
        <w:rPr>
          <w:rFonts w:ascii="Times New Roman" w:hAnsi="Times New Roman" w:cs="Times New Roman"/>
          <w:sz w:val="24"/>
          <w:szCs w:val="24"/>
        </w:rPr>
        <w:t xml:space="preserve"> with about 6% of </w:t>
      </w:r>
      <w:r w:rsidR="00FA45BC">
        <w:rPr>
          <w:rFonts w:ascii="Times New Roman" w:hAnsi="Times New Roman" w:cs="Times New Roman"/>
          <w:sz w:val="24"/>
          <w:szCs w:val="24"/>
        </w:rPr>
        <w:t xml:space="preserve">the </w:t>
      </w:r>
      <w:r>
        <w:rPr>
          <w:rFonts w:ascii="Times New Roman" w:hAnsi="Times New Roman" w:cs="Times New Roman"/>
          <w:sz w:val="24"/>
          <w:szCs w:val="24"/>
        </w:rPr>
        <w:t>distribution.</w:t>
      </w:r>
      <w:r w:rsidR="00C30AC6">
        <w:rPr>
          <w:rFonts w:ascii="Times New Roman" w:hAnsi="Times New Roman" w:cs="Times New Roman"/>
          <w:sz w:val="24"/>
          <w:szCs w:val="24"/>
        </w:rPr>
        <w:t xml:space="preserve"> </w:t>
      </w:r>
      <w:r w:rsidR="00536375">
        <w:rPr>
          <w:rFonts w:ascii="Times New Roman" w:hAnsi="Times New Roman" w:cs="Times New Roman"/>
          <w:sz w:val="24"/>
          <w:szCs w:val="24"/>
        </w:rPr>
        <w:t xml:space="preserve">Lastly, the years 2018, 2018, and </w:t>
      </w:r>
      <w:r w:rsidR="00536375">
        <w:rPr>
          <w:rFonts w:ascii="Times New Roman" w:hAnsi="Times New Roman" w:cs="Times New Roman"/>
          <w:sz w:val="24"/>
          <w:szCs w:val="24"/>
        </w:rPr>
        <w:lastRenderedPageBreak/>
        <w:t>2020 made up to more tha</w:t>
      </w:r>
      <w:r w:rsidR="008B0853">
        <w:rPr>
          <w:rFonts w:ascii="Times New Roman" w:hAnsi="Times New Roman" w:cs="Times New Roman"/>
          <w:sz w:val="24"/>
          <w:szCs w:val="24"/>
        </w:rPr>
        <w:t>n</w:t>
      </w:r>
      <w:r w:rsidR="00536375">
        <w:rPr>
          <w:rFonts w:ascii="Times New Roman" w:hAnsi="Times New Roman" w:cs="Times New Roman"/>
          <w:sz w:val="24"/>
          <w:szCs w:val="24"/>
        </w:rPr>
        <w:t xml:space="preserve"> 50% of the article distribution</w:t>
      </w:r>
      <w:r w:rsidR="00FA45BC">
        <w:rPr>
          <w:rFonts w:ascii="Times New Roman" w:hAnsi="Times New Roman" w:cs="Times New Roman"/>
          <w:sz w:val="24"/>
          <w:szCs w:val="24"/>
        </w:rPr>
        <w:t>, translating to increased security and ethics issue</w:t>
      </w:r>
      <w:r w:rsidR="00536375">
        <w:rPr>
          <w:rFonts w:ascii="Times New Roman" w:hAnsi="Times New Roman" w:cs="Times New Roman"/>
          <w:sz w:val="24"/>
          <w:szCs w:val="24"/>
        </w:rPr>
        <w:t>s on artificial intelligence.</w:t>
      </w:r>
    </w:p>
    <w:p w14:paraId="6CAFAEB6" w14:textId="26F3A912" w:rsidR="00C30AC6" w:rsidRDefault="00C30AC6"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Limitation and Conclusion</w:t>
      </w:r>
    </w:p>
    <w:p w14:paraId="48696CCB" w14:textId="2BDDE458" w:rsidR="00FA45BC" w:rsidRDefault="006B59EA" w:rsidP="00D35F09">
      <w:p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The review on the topic for this study in the various articles is well covered. However, the method for obtaining the articles was restricted to the most recently published articles. Therefore, the sample size was limited to a small size.</w:t>
      </w:r>
      <w:r w:rsidR="008F67F3">
        <w:rPr>
          <w:rFonts w:ascii="Times New Roman" w:hAnsi="Times New Roman" w:cs="Times New Roman"/>
          <w:sz w:val="24"/>
          <w:szCs w:val="24"/>
        </w:rPr>
        <w:t xml:space="preserve"> The use of pe</w:t>
      </w:r>
      <w:r w:rsidR="00FA45BC">
        <w:rPr>
          <w:rFonts w:ascii="Times New Roman" w:hAnsi="Times New Roman" w:cs="Times New Roman"/>
          <w:sz w:val="24"/>
          <w:szCs w:val="24"/>
        </w:rPr>
        <w:t>e</w:t>
      </w:r>
      <w:r w:rsidR="008F67F3">
        <w:rPr>
          <w:rFonts w:ascii="Times New Roman" w:hAnsi="Times New Roman" w:cs="Times New Roman"/>
          <w:sz w:val="24"/>
          <w:szCs w:val="24"/>
        </w:rPr>
        <w:t>r</w:t>
      </w:r>
      <w:r w:rsidR="00FA45BC">
        <w:rPr>
          <w:rFonts w:ascii="Times New Roman" w:hAnsi="Times New Roman" w:cs="Times New Roman"/>
          <w:sz w:val="24"/>
          <w:szCs w:val="24"/>
        </w:rPr>
        <w:t>-</w:t>
      </w:r>
      <w:r w:rsidR="008F67F3">
        <w:rPr>
          <w:rFonts w:ascii="Times New Roman" w:hAnsi="Times New Roman" w:cs="Times New Roman"/>
          <w:sz w:val="24"/>
          <w:szCs w:val="24"/>
        </w:rPr>
        <w:t>reviewed article</w:t>
      </w:r>
      <w:r w:rsidR="00FA45BC">
        <w:rPr>
          <w:rFonts w:ascii="Times New Roman" w:hAnsi="Times New Roman" w:cs="Times New Roman"/>
          <w:sz w:val="24"/>
          <w:szCs w:val="24"/>
        </w:rPr>
        <w:t>s</w:t>
      </w:r>
      <w:r w:rsidR="008F67F3">
        <w:rPr>
          <w:rFonts w:ascii="Times New Roman" w:hAnsi="Times New Roman" w:cs="Times New Roman"/>
          <w:sz w:val="24"/>
          <w:szCs w:val="24"/>
        </w:rPr>
        <w:t xml:space="preserve"> could help address some issues in a given environment. The more there </w:t>
      </w:r>
      <w:r w:rsidR="00FA45BC">
        <w:rPr>
          <w:rFonts w:ascii="Times New Roman" w:hAnsi="Times New Roman" w:cs="Times New Roman"/>
          <w:sz w:val="24"/>
          <w:szCs w:val="24"/>
        </w:rPr>
        <w:t>is</w:t>
      </w:r>
      <w:r w:rsidR="008F67F3">
        <w:rPr>
          <w:rFonts w:ascii="Times New Roman" w:hAnsi="Times New Roman" w:cs="Times New Roman"/>
          <w:sz w:val="24"/>
          <w:szCs w:val="24"/>
        </w:rPr>
        <w:t xml:space="preserve"> independently </w:t>
      </w:r>
      <w:r w:rsidR="00FA45BC">
        <w:rPr>
          <w:rFonts w:ascii="Times New Roman" w:hAnsi="Times New Roman" w:cs="Times New Roman"/>
          <w:sz w:val="24"/>
          <w:szCs w:val="24"/>
        </w:rPr>
        <w:t>researched</w:t>
      </w:r>
      <w:r w:rsidR="008F67F3">
        <w:rPr>
          <w:rFonts w:ascii="Times New Roman" w:hAnsi="Times New Roman" w:cs="Times New Roman"/>
          <w:sz w:val="24"/>
          <w:szCs w:val="24"/>
        </w:rPr>
        <w:t xml:space="preserve"> a certain field and using the primary methods of collecting data, the more </w:t>
      </w:r>
      <w:r w:rsidR="00FA45BC">
        <w:rPr>
          <w:rFonts w:ascii="Times New Roman" w:hAnsi="Times New Roman" w:cs="Times New Roman"/>
          <w:sz w:val="24"/>
          <w:szCs w:val="24"/>
        </w:rPr>
        <w:t>accurate the results are</w:t>
      </w:r>
      <w:r w:rsidR="008F67F3">
        <w:rPr>
          <w:rFonts w:ascii="Times New Roman" w:hAnsi="Times New Roman" w:cs="Times New Roman"/>
          <w:sz w:val="24"/>
          <w:szCs w:val="24"/>
        </w:rPr>
        <w:t>. Also</w:t>
      </w:r>
      <w:r w:rsidR="00FA45BC">
        <w:rPr>
          <w:rFonts w:ascii="Times New Roman" w:hAnsi="Times New Roman" w:cs="Times New Roman"/>
          <w:sz w:val="24"/>
          <w:szCs w:val="24"/>
        </w:rPr>
        <w:t>,</w:t>
      </w:r>
      <w:r w:rsidR="008F67F3">
        <w:rPr>
          <w:rFonts w:ascii="Times New Roman" w:hAnsi="Times New Roman" w:cs="Times New Roman"/>
          <w:sz w:val="24"/>
          <w:szCs w:val="24"/>
        </w:rPr>
        <w:t xml:space="preserve"> from the analysis</w:t>
      </w:r>
      <w:r w:rsidR="00FA45BC">
        <w:rPr>
          <w:rFonts w:ascii="Times New Roman" w:hAnsi="Times New Roman" w:cs="Times New Roman"/>
          <w:sz w:val="24"/>
          <w:szCs w:val="24"/>
        </w:rPr>
        <w:t>,</w:t>
      </w:r>
      <w:r w:rsidR="008F67F3">
        <w:rPr>
          <w:rFonts w:ascii="Times New Roman" w:hAnsi="Times New Roman" w:cs="Times New Roman"/>
          <w:sz w:val="24"/>
          <w:szCs w:val="24"/>
        </w:rPr>
        <w:t xml:space="preserve"> we can conclude that a certain topic ca</w:t>
      </w:r>
      <w:r w:rsidR="00FA45BC">
        <w:rPr>
          <w:rFonts w:ascii="Times New Roman" w:hAnsi="Times New Roman" w:cs="Times New Roman"/>
          <w:sz w:val="24"/>
          <w:szCs w:val="24"/>
        </w:rPr>
        <w:t>n</w:t>
      </w:r>
      <w:r w:rsidR="008F67F3">
        <w:rPr>
          <w:rFonts w:ascii="Times New Roman" w:hAnsi="Times New Roman" w:cs="Times New Roman"/>
          <w:sz w:val="24"/>
          <w:szCs w:val="24"/>
        </w:rPr>
        <w:t xml:space="preserve"> be covered by several auditor</w:t>
      </w:r>
      <w:r w:rsidR="00FA45BC">
        <w:rPr>
          <w:rFonts w:ascii="Times New Roman" w:hAnsi="Times New Roman" w:cs="Times New Roman"/>
          <w:sz w:val="24"/>
          <w:szCs w:val="24"/>
        </w:rPr>
        <w:t>s</w:t>
      </w:r>
      <w:r w:rsidR="008F67F3">
        <w:rPr>
          <w:rFonts w:ascii="Times New Roman" w:hAnsi="Times New Roman" w:cs="Times New Roman"/>
          <w:sz w:val="24"/>
          <w:szCs w:val="24"/>
        </w:rPr>
        <w:t xml:space="preserve"> depending o</w:t>
      </w:r>
      <w:r w:rsidR="00FA45BC">
        <w:rPr>
          <w:rFonts w:ascii="Times New Roman" w:hAnsi="Times New Roman" w:cs="Times New Roman"/>
          <w:sz w:val="24"/>
          <w:szCs w:val="24"/>
        </w:rPr>
        <w:t>n</w:t>
      </w:r>
      <w:r w:rsidR="008F67F3">
        <w:rPr>
          <w:rFonts w:ascii="Times New Roman" w:hAnsi="Times New Roman" w:cs="Times New Roman"/>
          <w:sz w:val="24"/>
          <w:szCs w:val="24"/>
        </w:rPr>
        <w:t xml:space="preserve"> the rate of its influence. For instance, more articles addressing issues in the field of security and ethics on artificial intelligence</w:t>
      </w:r>
      <w:r w:rsidR="00BD47A3">
        <w:rPr>
          <w:rFonts w:ascii="Times New Roman" w:hAnsi="Times New Roman" w:cs="Times New Roman"/>
          <w:sz w:val="24"/>
          <w:szCs w:val="24"/>
        </w:rPr>
        <w:t xml:space="preserve"> were in 2020 than </w:t>
      </w:r>
      <w:r w:rsidR="00FA45BC">
        <w:rPr>
          <w:rFonts w:ascii="Times New Roman" w:hAnsi="Times New Roman" w:cs="Times New Roman"/>
          <w:sz w:val="24"/>
          <w:szCs w:val="24"/>
        </w:rPr>
        <w:t xml:space="preserve">in </w:t>
      </w:r>
      <w:r w:rsidR="00BD47A3">
        <w:rPr>
          <w:rFonts w:ascii="Times New Roman" w:hAnsi="Times New Roman" w:cs="Times New Roman"/>
          <w:sz w:val="24"/>
          <w:szCs w:val="24"/>
        </w:rPr>
        <w:t xml:space="preserve">other years indicate that there was more impact on the same </w:t>
      </w:r>
      <w:r w:rsidR="00FA45BC">
        <w:rPr>
          <w:rFonts w:ascii="Times New Roman" w:hAnsi="Times New Roman" w:cs="Times New Roman"/>
          <w:sz w:val="24"/>
          <w:szCs w:val="24"/>
        </w:rPr>
        <w:t>area</w:t>
      </w:r>
      <w:r w:rsidR="00BD47A3">
        <w:rPr>
          <w:rFonts w:ascii="Times New Roman" w:hAnsi="Times New Roman" w:cs="Times New Roman"/>
          <w:sz w:val="24"/>
          <w:szCs w:val="24"/>
        </w:rPr>
        <w:t xml:space="preserve"> that drew </w:t>
      </w:r>
      <w:r w:rsidR="00FA45BC">
        <w:rPr>
          <w:rFonts w:ascii="Times New Roman" w:hAnsi="Times New Roman" w:cs="Times New Roman"/>
          <w:sz w:val="24"/>
          <w:szCs w:val="24"/>
        </w:rPr>
        <w:t>many authors' attention</w:t>
      </w:r>
      <w:r w:rsidR="00BD47A3">
        <w:rPr>
          <w:rFonts w:ascii="Times New Roman" w:hAnsi="Times New Roman" w:cs="Times New Roman"/>
          <w:sz w:val="24"/>
          <w:szCs w:val="24"/>
        </w:rPr>
        <w:t>.</w:t>
      </w:r>
    </w:p>
    <w:p w14:paraId="7A8DC89A" w14:textId="77777777" w:rsidR="00FA45BC" w:rsidRDefault="00FA45B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5FFA807" w14:textId="51D75725" w:rsidR="00C30AC6" w:rsidRPr="00A8761F" w:rsidRDefault="00FA45BC" w:rsidP="00A8761F">
      <w:pPr>
        <w:spacing w:after="200" w:line="480" w:lineRule="auto"/>
        <w:contextualSpacing/>
        <w:jc w:val="center"/>
        <w:rPr>
          <w:rFonts w:ascii="Times New Roman" w:hAnsi="Times New Roman" w:cs="Times New Roman"/>
          <w:b/>
          <w:sz w:val="24"/>
          <w:szCs w:val="24"/>
        </w:rPr>
      </w:pPr>
      <w:r w:rsidRPr="00A8761F">
        <w:rPr>
          <w:rFonts w:ascii="Times New Roman" w:hAnsi="Times New Roman" w:cs="Times New Roman"/>
          <w:b/>
          <w:sz w:val="24"/>
          <w:szCs w:val="24"/>
        </w:rPr>
        <w:lastRenderedPageBreak/>
        <w:t>References</w:t>
      </w:r>
    </w:p>
    <w:p w14:paraId="2C8C0C0C" w14:textId="77777777" w:rsidR="00FA45BC" w:rsidRPr="00FA45BC" w:rsidRDefault="00FA45BC" w:rsidP="00FA45BC">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proofErr w:type="gramStart"/>
      <w:r w:rsidRPr="00FA45BC">
        <w:rPr>
          <w:rFonts w:ascii="Times New Roman" w:hAnsi="Times New Roman" w:cs="Times New Roman"/>
          <w:sz w:val="24"/>
        </w:rPr>
        <w:t>Currie, G., Hawk, K. E., &amp; Rohren, E. M. (2020).</w:t>
      </w:r>
      <w:proofErr w:type="gramEnd"/>
      <w:r w:rsidRPr="00FA45BC">
        <w:rPr>
          <w:rFonts w:ascii="Times New Roman" w:hAnsi="Times New Roman" w:cs="Times New Roman"/>
          <w:sz w:val="24"/>
        </w:rPr>
        <w:t xml:space="preserve"> Ethical principles for the application of artificial intelligence (AI) in nuclear medicine. </w:t>
      </w:r>
      <w:r w:rsidRPr="00FA45BC">
        <w:rPr>
          <w:rFonts w:ascii="Times New Roman" w:hAnsi="Times New Roman" w:cs="Times New Roman"/>
          <w:i/>
          <w:iCs/>
          <w:sz w:val="24"/>
        </w:rPr>
        <w:t>European Journal of Nuclear Medicine and Molecular Imaging</w:t>
      </w:r>
      <w:r w:rsidRPr="00FA45BC">
        <w:rPr>
          <w:rFonts w:ascii="Times New Roman" w:hAnsi="Times New Roman" w:cs="Times New Roman"/>
          <w:sz w:val="24"/>
        </w:rPr>
        <w:t xml:space="preserve">, </w:t>
      </w:r>
      <w:r w:rsidRPr="00FA45BC">
        <w:rPr>
          <w:rFonts w:ascii="Times New Roman" w:hAnsi="Times New Roman" w:cs="Times New Roman"/>
          <w:i/>
          <w:iCs/>
          <w:sz w:val="24"/>
        </w:rPr>
        <w:t>47</w:t>
      </w:r>
      <w:r w:rsidRPr="00FA45BC">
        <w:rPr>
          <w:rFonts w:ascii="Times New Roman" w:hAnsi="Times New Roman" w:cs="Times New Roman"/>
          <w:sz w:val="24"/>
        </w:rPr>
        <w:t>(4), 748–752. https://doi.org/10.1007/s00259-020-04678-1</w:t>
      </w:r>
    </w:p>
    <w:p w14:paraId="13B6F89C"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Gill, A. S. (2019). Artificial Intelligence and International Security: The Long View. </w:t>
      </w:r>
      <w:r w:rsidRPr="00FA45BC">
        <w:rPr>
          <w:rFonts w:ascii="Times New Roman" w:hAnsi="Times New Roman" w:cs="Times New Roman"/>
          <w:i/>
          <w:iCs/>
          <w:sz w:val="24"/>
        </w:rPr>
        <w:t>Ethics &amp; International Affairs</w:t>
      </w:r>
      <w:r w:rsidRPr="00FA45BC">
        <w:rPr>
          <w:rFonts w:ascii="Times New Roman" w:hAnsi="Times New Roman" w:cs="Times New Roman"/>
          <w:sz w:val="24"/>
        </w:rPr>
        <w:t xml:space="preserve">, </w:t>
      </w:r>
      <w:r w:rsidRPr="00FA45BC">
        <w:rPr>
          <w:rFonts w:ascii="Times New Roman" w:hAnsi="Times New Roman" w:cs="Times New Roman"/>
          <w:i/>
          <w:iCs/>
          <w:sz w:val="24"/>
        </w:rPr>
        <w:t>33</w:t>
      </w:r>
      <w:r w:rsidRPr="00FA45BC">
        <w:rPr>
          <w:rFonts w:ascii="Times New Roman" w:hAnsi="Times New Roman" w:cs="Times New Roman"/>
          <w:sz w:val="24"/>
        </w:rPr>
        <w:t>(2), 169–179. http</w:t>
      </w:r>
      <w:bookmarkStart w:id="0" w:name="_GoBack"/>
      <w:bookmarkEnd w:id="0"/>
      <w:r w:rsidRPr="00FA45BC">
        <w:rPr>
          <w:rFonts w:ascii="Times New Roman" w:hAnsi="Times New Roman" w:cs="Times New Roman"/>
          <w:sz w:val="24"/>
        </w:rPr>
        <w:t>s://doi.org/10.1017/S0892679419000145</w:t>
      </w:r>
    </w:p>
    <w:p w14:paraId="6D6C40C0"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Kriebitz, A., &amp; Lütge, C. (2020). Artificial Intelligence and Human Rights: A Business Ethical Assessment. </w:t>
      </w:r>
      <w:r w:rsidRPr="00FA45BC">
        <w:rPr>
          <w:rFonts w:ascii="Times New Roman" w:hAnsi="Times New Roman" w:cs="Times New Roman"/>
          <w:i/>
          <w:iCs/>
          <w:sz w:val="24"/>
        </w:rPr>
        <w:t>Business and Human Rights Journal</w:t>
      </w:r>
      <w:r w:rsidRPr="00FA45BC">
        <w:rPr>
          <w:rFonts w:ascii="Times New Roman" w:hAnsi="Times New Roman" w:cs="Times New Roman"/>
          <w:sz w:val="24"/>
        </w:rPr>
        <w:t xml:space="preserve">, </w:t>
      </w:r>
      <w:r w:rsidRPr="00FA45BC">
        <w:rPr>
          <w:rFonts w:ascii="Times New Roman" w:hAnsi="Times New Roman" w:cs="Times New Roman"/>
          <w:i/>
          <w:iCs/>
          <w:sz w:val="24"/>
        </w:rPr>
        <w:t>5</w:t>
      </w:r>
      <w:r w:rsidRPr="00FA45BC">
        <w:rPr>
          <w:rFonts w:ascii="Times New Roman" w:hAnsi="Times New Roman" w:cs="Times New Roman"/>
          <w:sz w:val="24"/>
        </w:rPr>
        <w:t>(1), 84–104. https://doi.org/10.1017/bhj.2019.28</w:t>
      </w:r>
    </w:p>
    <w:p w14:paraId="6CFCFBE9"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Lo Piano, S. (2020). Ethical principles in machine learning and artificial intelligence: Cases from the field and possible ways forward. </w:t>
      </w:r>
      <w:r w:rsidRPr="00FA45BC">
        <w:rPr>
          <w:rFonts w:ascii="Times New Roman" w:hAnsi="Times New Roman" w:cs="Times New Roman"/>
          <w:i/>
          <w:iCs/>
          <w:sz w:val="24"/>
        </w:rPr>
        <w:t>Humanities and Social Sciences Communications</w:t>
      </w:r>
      <w:r w:rsidRPr="00FA45BC">
        <w:rPr>
          <w:rFonts w:ascii="Times New Roman" w:hAnsi="Times New Roman" w:cs="Times New Roman"/>
          <w:sz w:val="24"/>
        </w:rPr>
        <w:t xml:space="preserve">, </w:t>
      </w:r>
      <w:r w:rsidRPr="00FA45BC">
        <w:rPr>
          <w:rFonts w:ascii="Times New Roman" w:hAnsi="Times New Roman" w:cs="Times New Roman"/>
          <w:i/>
          <w:iCs/>
          <w:sz w:val="24"/>
        </w:rPr>
        <w:t>7</w:t>
      </w:r>
      <w:r w:rsidRPr="00FA45BC">
        <w:rPr>
          <w:rFonts w:ascii="Times New Roman" w:hAnsi="Times New Roman" w:cs="Times New Roman"/>
          <w:sz w:val="24"/>
        </w:rPr>
        <w:t>(1), 1–7. https://doi.org/10.1057/s41599-020-0501-9</w:t>
      </w:r>
    </w:p>
    <w:p w14:paraId="405904B8"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Ryan, M., &amp; Stahl, B. C. (2020). Artificial intelligence ethics guidelines for developers and users: Clarifying their content and normative implications. </w:t>
      </w:r>
      <w:r w:rsidRPr="00FA45BC">
        <w:rPr>
          <w:rFonts w:ascii="Times New Roman" w:hAnsi="Times New Roman" w:cs="Times New Roman"/>
          <w:i/>
          <w:iCs/>
          <w:sz w:val="24"/>
        </w:rPr>
        <w:t>Journal of Information, Communication and Ethics in Society</w:t>
      </w:r>
      <w:r w:rsidRPr="00FA45BC">
        <w:rPr>
          <w:rFonts w:ascii="Times New Roman" w:hAnsi="Times New Roman" w:cs="Times New Roman"/>
          <w:sz w:val="24"/>
        </w:rPr>
        <w:t xml:space="preserve">, </w:t>
      </w:r>
      <w:r w:rsidRPr="00FA45BC">
        <w:rPr>
          <w:rFonts w:ascii="Times New Roman" w:hAnsi="Times New Roman" w:cs="Times New Roman"/>
          <w:i/>
          <w:iCs/>
          <w:sz w:val="24"/>
        </w:rPr>
        <w:t>19</w:t>
      </w:r>
      <w:r w:rsidRPr="00FA45BC">
        <w:rPr>
          <w:rFonts w:ascii="Times New Roman" w:hAnsi="Times New Roman" w:cs="Times New Roman"/>
          <w:sz w:val="24"/>
        </w:rPr>
        <w:t>(1), 61–86. https://doi.org/10.1108/JICES-12-2019-0138</w:t>
      </w:r>
    </w:p>
    <w:p w14:paraId="3216D00D"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Siau, K., &amp; Wang, W. (2020). Artificial Intelligence (AI) Ethics: Ethics of AI and Ethical AI. </w:t>
      </w:r>
      <w:r w:rsidRPr="00FA45BC">
        <w:rPr>
          <w:rFonts w:ascii="Times New Roman" w:hAnsi="Times New Roman" w:cs="Times New Roman"/>
          <w:i/>
          <w:iCs/>
          <w:sz w:val="24"/>
        </w:rPr>
        <w:t>Journal of Database Management</w:t>
      </w:r>
      <w:r w:rsidRPr="00FA45BC">
        <w:rPr>
          <w:rFonts w:ascii="Times New Roman" w:hAnsi="Times New Roman" w:cs="Times New Roman"/>
          <w:sz w:val="24"/>
        </w:rPr>
        <w:t xml:space="preserve">, </w:t>
      </w:r>
      <w:r w:rsidRPr="00FA45BC">
        <w:rPr>
          <w:rFonts w:ascii="Times New Roman" w:hAnsi="Times New Roman" w:cs="Times New Roman"/>
          <w:i/>
          <w:iCs/>
          <w:sz w:val="24"/>
        </w:rPr>
        <w:t>31</w:t>
      </w:r>
      <w:r w:rsidRPr="00FA45BC">
        <w:rPr>
          <w:rFonts w:ascii="Times New Roman" w:hAnsi="Times New Roman" w:cs="Times New Roman"/>
          <w:sz w:val="24"/>
        </w:rPr>
        <w:t>, 74–87. https://doi.org/10.4018/JDM.2020040105</w:t>
      </w:r>
    </w:p>
    <w:p w14:paraId="303847F5"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Subramanian, R. (2017). </w:t>
      </w:r>
      <w:r w:rsidRPr="00FA45BC">
        <w:rPr>
          <w:rFonts w:ascii="Times New Roman" w:hAnsi="Times New Roman" w:cs="Times New Roman"/>
          <w:i/>
          <w:iCs/>
          <w:sz w:val="24"/>
        </w:rPr>
        <w:t>Emergent AI, Social Robots and the Law: Security, Privacy and Policy Issues</w:t>
      </w:r>
      <w:r w:rsidRPr="00FA45BC">
        <w:rPr>
          <w:rFonts w:ascii="Times New Roman" w:hAnsi="Times New Roman" w:cs="Times New Roman"/>
          <w:sz w:val="24"/>
        </w:rPr>
        <w:t xml:space="preserve">. </w:t>
      </w:r>
      <w:r w:rsidRPr="00FA45BC">
        <w:rPr>
          <w:rFonts w:ascii="Times New Roman" w:hAnsi="Times New Roman" w:cs="Times New Roman"/>
          <w:i/>
          <w:iCs/>
          <w:sz w:val="24"/>
        </w:rPr>
        <w:t>26</w:t>
      </w:r>
      <w:r w:rsidRPr="00FA45BC">
        <w:rPr>
          <w:rFonts w:ascii="Times New Roman" w:hAnsi="Times New Roman" w:cs="Times New Roman"/>
          <w:sz w:val="24"/>
        </w:rPr>
        <w:t>(3), 27.</w:t>
      </w:r>
    </w:p>
    <w:p w14:paraId="7A2D558C" w14:textId="77777777" w:rsidR="00FA45BC" w:rsidRPr="00FA45BC" w:rsidRDefault="00FA45BC" w:rsidP="00FA45BC">
      <w:pPr>
        <w:pStyle w:val="Bibliography"/>
        <w:rPr>
          <w:rFonts w:ascii="Times New Roman" w:hAnsi="Times New Roman" w:cs="Times New Roman"/>
          <w:sz w:val="24"/>
        </w:rPr>
      </w:pPr>
      <w:r w:rsidRPr="00FA45BC">
        <w:rPr>
          <w:rFonts w:ascii="Times New Roman" w:hAnsi="Times New Roman" w:cs="Times New Roman"/>
          <w:sz w:val="24"/>
        </w:rPr>
        <w:t xml:space="preserve">Thomsen, K. (2019). Ethics for Artificial Intelligence, Ethics for All. </w:t>
      </w:r>
      <w:r w:rsidRPr="00FA45BC">
        <w:rPr>
          <w:rFonts w:ascii="Times New Roman" w:hAnsi="Times New Roman" w:cs="Times New Roman"/>
          <w:i/>
          <w:iCs/>
          <w:sz w:val="24"/>
        </w:rPr>
        <w:t>Paladyn, Journal of Behavioral Robotics</w:t>
      </w:r>
      <w:r w:rsidRPr="00FA45BC">
        <w:rPr>
          <w:rFonts w:ascii="Times New Roman" w:hAnsi="Times New Roman" w:cs="Times New Roman"/>
          <w:sz w:val="24"/>
        </w:rPr>
        <w:t xml:space="preserve">, </w:t>
      </w:r>
      <w:r w:rsidRPr="00FA45BC">
        <w:rPr>
          <w:rFonts w:ascii="Times New Roman" w:hAnsi="Times New Roman" w:cs="Times New Roman"/>
          <w:i/>
          <w:iCs/>
          <w:sz w:val="24"/>
        </w:rPr>
        <w:t>10</w:t>
      </w:r>
      <w:r w:rsidRPr="00FA45BC">
        <w:rPr>
          <w:rFonts w:ascii="Times New Roman" w:hAnsi="Times New Roman" w:cs="Times New Roman"/>
          <w:sz w:val="24"/>
        </w:rPr>
        <w:t>(1), 359–363. https://doi.org/10.1515/pjbr-2019-0029</w:t>
      </w:r>
    </w:p>
    <w:p w14:paraId="305FB35E" w14:textId="6BD9E745" w:rsidR="00FA45BC" w:rsidRPr="00F725AA" w:rsidRDefault="00FA45BC" w:rsidP="00FA45BC">
      <w:pPr>
        <w:pStyle w:val="Bibliography"/>
        <w:rPr>
          <w:rFonts w:ascii="Times New Roman" w:hAnsi="Times New Roman" w:cs="Times New Roman"/>
          <w:sz w:val="24"/>
          <w:szCs w:val="24"/>
        </w:rPr>
      </w:pPr>
      <w:r w:rsidRPr="00FA45BC">
        <w:rPr>
          <w:rFonts w:ascii="Times New Roman" w:hAnsi="Times New Roman" w:cs="Times New Roman"/>
          <w:sz w:val="24"/>
        </w:rPr>
        <w:t xml:space="preserve">Yampolskiy, R. V. (2018). </w:t>
      </w:r>
      <w:r w:rsidRPr="00FA45BC">
        <w:rPr>
          <w:rFonts w:ascii="Times New Roman" w:hAnsi="Times New Roman" w:cs="Times New Roman"/>
          <w:i/>
          <w:iCs/>
          <w:sz w:val="24"/>
        </w:rPr>
        <w:t>Artificial Intelligence Safety and Security</w:t>
      </w:r>
      <w:r w:rsidRPr="00FA45BC">
        <w:rPr>
          <w:rFonts w:ascii="Times New Roman" w:hAnsi="Times New Roman" w:cs="Times New Roman"/>
          <w:sz w:val="24"/>
        </w:rPr>
        <w:t>. CRC Press.</w:t>
      </w:r>
      <w:r>
        <w:rPr>
          <w:rFonts w:ascii="Times New Roman" w:hAnsi="Times New Roman" w:cs="Times New Roman"/>
          <w:sz w:val="24"/>
          <w:szCs w:val="24"/>
        </w:rPr>
        <w:fldChar w:fldCharType="end"/>
      </w:r>
    </w:p>
    <w:sectPr w:rsidR="00FA45BC" w:rsidRPr="00F725AA" w:rsidSect="0091291F">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36B84" w14:textId="77777777" w:rsidR="00162B4C" w:rsidRDefault="00162B4C" w:rsidP="00FA45BC">
      <w:pPr>
        <w:spacing w:after="0" w:line="240" w:lineRule="auto"/>
      </w:pPr>
      <w:r>
        <w:separator/>
      </w:r>
    </w:p>
  </w:endnote>
  <w:endnote w:type="continuationSeparator" w:id="0">
    <w:p w14:paraId="07C90B21" w14:textId="77777777" w:rsidR="00162B4C" w:rsidRDefault="00162B4C" w:rsidP="00FA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A1A92" w14:textId="77777777" w:rsidR="00162B4C" w:rsidRDefault="00162B4C" w:rsidP="00FA45BC">
      <w:pPr>
        <w:spacing w:after="0" w:line="240" w:lineRule="auto"/>
      </w:pPr>
      <w:r>
        <w:separator/>
      </w:r>
    </w:p>
  </w:footnote>
  <w:footnote w:type="continuationSeparator" w:id="0">
    <w:p w14:paraId="287C7F26" w14:textId="77777777" w:rsidR="00162B4C" w:rsidRDefault="00162B4C" w:rsidP="00FA4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93286"/>
      <w:docPartObj>
        <w:docPartGallery w:val="Page Numbers (Top of Page)"/>
        <w:docPartUnique/>
      </w:docPartObj>
    </w:sdtPr>
    <w:sdtEndPr>
      <w:rPr>
        <w:noProof/>
      </w:rPr>
    </w:sdtEndPr>
    <w:sdtContent>
      <w:p w14:paraId="27537703" w14:textId="51B94D28" w:rsidR="00FA45BC" w:rsidRDefault="00FA45BC">
        <w:pPr>
          <w:pStyle w:val="Header"/>
          <w:jc w:val="right"/>
        </w:pPr>
        <w:r>
          <w:fldChar w:fldCharType="begin"/>
        </w:r>
        <w:r>
          <w:instrText xml:space="preserve"> PAGE   \* MERGEFORMAT </w:instrText>
        </w:r>
        <w:r>
          <w:fldChar w:fldCharType="separate"/>
        </w:r>
        <w:r w:rsidR="00A8761F">
          <w:rPr>
            <w:noProof/>
          </w:rPr>
          <w:t>8</w:t>
        </w:r>
        <w:r>
          <w:rPr>
            <w:noProof/>
          </w:rPr>
          <w:fldChar w:fldCharType="end"/>
        </w:r>
      </w:p>
    </w:sdtContent>
  </w:sdt>
  <w:p w14:paraId="3A31B490" w14:textId="77777777" w:rsidR="00FA45BC" w:rsidRDefault="00FA4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161414"/>
      <w:docPartObj>
        <w:docPartGallery w:val="Page Numbers (Top of Page)"/>
        <w:docPartUnique/>
      </w:docPartObj>
    </w:sdtPr>
    <w:sdtEndPr>
      <w:rPr>
        <w:noProof/>
      </w:rPr>
    </w:sdtEndPr>
    <w:sdtContent>
      <w:p w14:paraId="5A09BBA7" w14:textId="46E72174" w:rsidR="002A65C3" w:rsidRDefault="002A65C3">
        <w:pPr>
          <w:pStyle w:val="Header"/>
          <w:jc w:val="right"/>
        </w:pPr>
        <w:r>
          <w:fldChar w:fldCharType="begin"/>
        </w:r>
        <w:r>
          <w:instrText xml:space="preserve"> PAGE   \* MERGEFORMAT </w:instrText>
        </w:r>
        <w:r>
          <w:fldChar w:fldCharType="separate"/>
        </w:r>
        <w:r w:rsidR="00A8761F">
          <w:rPr>
            <w:noProof/>
          </w:rPr>
          <w:t>1</w:t>
        </w:r>
        <w:r>
          <w:rPr>
            <w:noProof/>
          </w:rPr>
          <w:fldChar w:fldCharType="end"/>
        </w:r>
      </w:p>
    </w:sdtContent>
  </w:sdt>
  <w:p w14:paraId="2D366633" w14:textId="77777777" w:rsidR="002A65C3" w:rsidRDefault="002A65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2MjM2NwBCI2MjUyUdpeDU4uLM/DyQAkPTWgDR3djZLQAAAA=="/>
  </w:docVars>
  <w:rsids>
    <w:rsidRoot w:val="00D96CD2"/>
    <w:rsid w:val="00002FF3"/>
    <w:rsid w:val="00005A62"/>
    <w:rsid w:val="00012266"/>
    <w:rsid w:val="00014690"/>
    <w:rsid w:val="00014FB9"/>
    <w:rsid w:val="000151FC"/>
    <w:rsid w:val="00015801"/>
    <w:rsid w:val="00022BD7"/>
    <w:rsid w:val="00024EE3"/>
    <w:rsid w:val="0003699A"/>
    <w:rsid w:val="000406B1"/>
    <w:rsid w:val="00040B40"/>
    <w:rsid w:val="000424C7"/>
    <w:rsid w:val="00043468"/>
    <w:rsid w:val="00044F55"/>
    <w:rsid w:val="00045930"/>
    <w:rsid w:val="0005228B"/>
    <w:rsid w:val="00055D6C"/>
    <w:rsid w:val="00061966"/>
    <w:rsid w:val="000634E9"/>
    <w:rsid w:val="0006370F"/>
    <w:rsid w:val="00066FAF"/>
    <w:rsid w:val="00071056"/>
    <w:rsid w:val="00072223"/>
    <w:rsid w:val="00082FFC"/>
    <w:rsid w:val="00086406"/>
    <w:rsid w:val="00091BFA"/>
    <w:rsid w:val="00092A5A"/>
    <w:rsid w:val="00094C40"/>
    <w:rsid w:val="000A29B3"/>
    <w:rsid w:val="000A5F67"/>
    <w:rsid w:val="000A6423"/>
    <w:rsid w:val="000A6E43"/>
    <w:rsid w:val="000B0042"/>
    <w:rsid w:val="000C08CC"/>
    <w:rsid w:val="000C16A2"/>
    <w:rsid w:val="000C1778"/>
    <w:rsid w:val="000D0CD1"/>
    <w:rsid w:val="000E07FE"/>
    <w:rsid w:val="000E33AC"/>
    <w:rsid w:val="000F0563"/>
    <w:rsid w:val="000F0BD5"/>
    <w:rsid w:val="000F42E4"/>
    <w:rsid w:val="000F56EF"/>
    <w:rsid w:val="00101043"/>
    <w:rsid w:val="00127FD2"/>
    <w:rsid w:val="001333CF"/>
    <w:rsid w:val="0013600F"/>
    <w:rsid w:val="00136099"/>
    <w:rsid w:val="00145B77"/>
    <w:rsid w:val="00153B01"/>
    <w:rsid w:val="00157EB8"/>
    <w:rsid w:val="001620BF"/>
    <w:rsid w:val="00162B4C"/>
    <w:rsid w:val="001638A2"/>
    <w:rsid w:val="001658BE"/>
    <w:rsid w:val="00166AB5"/>
    <w:rsid w:val="00170A6D"/>
    <w:rsid w:val="00171955"/>
    <w:rsid w:val="00173760"/>
    <w:rsid w:val="001755F3"/>
    <w:rsid w:val="001764E2"/>
    <w:rsid w:val="00177413"/>
    <w:rsid w:val="001802E1"/>
    <w:rsid w:val="00182D3A"/>
    <w:rsid w:val="00182E66"/>
    <w:rsid w:val="001845B1"/>
    <w:rsid w:val="001852D6"/>
    <w:rsid w:val="00194E32"/>
    <w:rsid w:val="001A0A83"/>
    <w:rsid w:val="001A17E7"/>
    <w:rsid w:val="001A2FFE"/>
    <w:rsid w:val="001A5C33"/>
    <w:rsid w:val="001C2AD8"/>
    <w:rsid w:val="001C2C32"/>
    <w:rsid w:val="001C3218"/>
    <w:rsid w:val="001C4749"/>
    <w:rsid w:val="001C7F8B"/>
    <w:rsid w:val="001D7362"/>
    <w:rsid w:val="001E1301"/>
    <w:rsid w:val="001E5D6F"/>
    <w:rsid w:val="001E61BF"/>
    <w:rsid w:val="001E760E"/>
    <w:rsid w:val="001F48AE"/>
    <w:rsid w:val="001F6B78"/>
    <w:rsid w:val="00201436"/>
    <w:rsid w:val="00201747"/>
    <w:rsid w:val="00207823"/>
    <w:rsid w:val="00207B2A"/>
    <w:rsid w:val="00213755"/>
    <w:rsid w:val="00214BFB"/>
    <w:rsid w:val="002176DF"/>
    <w:rsid w:val="00226055"/>
    <w:rsid w:val="00226559"/>
    <w:rsid w:val="002307E3"/>
    <w:rsid w:val="002323B0"/>
    <w:rsid w:val="00232762"/>
    <w:rsid w:val="00234D1D"/>
    <w:rsid w:val="00236F5A"/>
    <w:rsid w:val="002370BA"/>
    <w:rsid w:val="002478C8"/>
    <w:rsid w:val="0025220A"/>
    <w:rsid w:val="00255CC3"/>
    <w:rsid w:val="00257961"/>
    <w:rsid w:val="00262774"/>
    <w:rsid w:val="00265087"/>
    <w:rsid w:val="002655E2"/>
    <w:rsid w:val="00270F10"/>
    <w:rsid w:val="0027507F"/>
    <w:rsid w:val="00275914"/>
    <w:rsid w:val="00275EE7"/>
    <w:rsid w:val="00281F8E"/>
    <w:rsid w:val="00284332"/>
    <w:rsid w:val="00284D41"/>
    <w:rsid w:val="00287050"/>
    <w:rsid w:val="002877D0"/>
    <w:rsid w:val="00291EA1"/>
    <w:rsid w:val="002A32AA"/>
    <w:rsid w:val="002A41E1"/>
    <w:rsid w:val="002A65C3"/>
    <w:rsid w:val="002A6A2A"/>
    <w:rsid w:val="002B28C3"/>
    <w:rsid w:val="002B3469"/>
    <w:rsid w:val="002C33EC"/>
    <w:rsid w:val="002C5236"/>
    <w:rsid w:val="002C60C9"/>
    <w:rsid w:val="002C731E"/>
    <w:rsid w:val="002D31DB"/>
    <w:rsid w:val="002D47E0"/>
    <w:rsid w:val="002D4C43"/>
    <w:rsid w:val="002D5B36"/>
    <w:rsid w:val="002D7BF3"/>
    <w:rsid w:val="002E15D4"/>
    <w:rsid w:val="002E492F"/>
    <w:rsid w:val="002E54C3"/>
    <w:rsid w:val="002E6989"/>
    <w:rsid w:val="002F665C"/>
    <w:rsid w:val="002F6C5E"/>
    <w:rsid w:val="002F778B"/>
    <w:rsid w:val="00300DC3"/>
    <w:rsid w:val="00306B20"/>
    <w:rsid w:val="00310519"/>
    <w:rsid w:val="003121CE"/>
    <w:rsid w:val="00322744"/>
    <w:rsid w:val="00325A08"/>
    <w:rsid w:val="003272D5"/>
    <w:rsid w:val="0032771B"/>
    <w:rsid w:val="00331582"/>
    <w:rsid w:val="0033559B"/>
    <w:rsid w:val="00335B00"/>
    <w:rsid w:val="00342B21"/>
    <w:rsid w:val="0034652A"/>
    <w:rsid w:val="003536EC"/>
    <w:rsid w:val="00356D2E"/>
    <w:rsid w:val="00357059"/>
    <w:rsid w:val="00361E55"/>
    <w:rsid w:val="0037029A"/>
    <w:rsid w:val="00371D0C"/>
    <w:rsid w:val="0037540B"/>
    <w:rsid w:val="003755CD"/>
    <w:rsid w:val="00375E00"/>
    <w:rsid w:val="00376669"/>
    <w:rsid w:val="00381D25"/>
    <w:rsid w:val="003846C1"/>
    <w:rsid w:val="00384B6F"/>
    <w:rsid w:val="00391418"/>
    <w:rsid w:val="00391489"/>
    <w:rsid w:val="00393BA4"/>
    <w:rsid w:val="003958EF"/>
    <w:rsid w:val="00395EFD"/>
    <w:rsid w:val="003974C2"/>
    <w:rsid w:val="003A06DC"/>
    <w:rsid w:val="003A1FB4"/>
    <w:rsid w:val="003A2997"/>
    <w:rsid w:val="003A3378"/>
    <w:rsid w:val="003B339A"/>
    <w:rsid w:val="003B78F5"/>
    <w:rsid w:val="003B7AB8"/>
    <w:rsid w:val="003C4540"/>
    <w:rsid w:val="003D5270"/>
    <w:rsid w:val="003D691E"/>
    <w:rsid w:val="003E268D"/>
    <w:rsid w:val="003E29BD"/>
    <w:rsid w:val="003E43D4"/>
    <w:rsid w:val="003E4AFE"/>
    <w:rsid w:val="003E77E9"/>
    <w:rsid w:val="003F39D7"/>
    <w:rsid w:val="003F657B"/>
    <w:rsid w:val="003F67BD"/>
    <w:rsid w:val="00407A44"/>
    <w:rsid w:val="004102A2"/>
    <w:rsid w:val="00412269"/>
    <w:rsid w:val="00414FDD"/>
    <w:rsid w:val="00417F59"/>
    <w:rsid w:val="004267AB"/>
    <w:rsid w:val="00426B8E"/>
    <w:rsid w:val="00426DD4"/>
    <w:rsid w:val="00430130"/>
    <w:rsid w:val="004311E5"/>
    <w:rsid w:val="00437FF5"/>
    <w:rsid w:val="0044552D"/>
    <w:rsid w:val="00446968"/>
    <w:rsid w:val="00446A1D"/>
    <w:rsid w:val="00447672"/>
    <w:rsid w:val="004502E8"/>
    <w:rsid w:val="00460260"/>
    <w:rsid w:val="00467748"/>
    <w:rsid w:val="0047157A"/>
    <w:rsid w:val="00472D68"/>
    <w:rsid w:val="00474580"/>
    <w:rsid w:val="00480E4C"/>
    <w:rsid w:val="0048581F"/>
    <w:rsid w:val="00487DE4"/>
    <w:rsid w:val="00493758"/>
    <w:rsid w:val="00493DAF"/>
    <w:rsid w:val="004950DF"/>
    <w:rsid w:val="00496C1B"/>
    <w:rsid w:val="004A2BEB"/>
    <w:rsid w:val="004A45F1"/>
    <w:rsid w:val="004A7227"/>
    <w:rsid w:val="004B21DB"/>
    <w:rsid w:val="004B6CE8"/>
    <w:rsid w:val="004B726C"/>
    <w:rsid w:val="004D3F2D"/>
    <w:rsid w:val="004E0B84"/>
    <w:rsid w:val="004E1B62"/>
    <w:rsid w:val="004E232F"/>
    <w:rsid w:val="004E2A57"/>
    <w:rsid w:val="004F2D70"/>
    <w:rsid w:val="004F3416"/>
    <w:rsid w:val="004F34CB"/>
    <w:rsid w:val="004F4B3C"/>
    <w:rsid w:val="004F643F"/>
    <w:rsid w:val="004F75FB"/>
    <w:rsid w:val="00501F10"/>
    <w:rsid w:val="00502069"/>
    <w:rsid w:val="005045D8"/>
    <w:rsid w:val="00507DA8"/>
    <w:rsid w:val="00521106"/>
    <w:rsid w:val="00521503"/>
    <w:rsid w:val="00527880"/>
    <w:rsid w:val="00527CDB"/>
    <w:rsid w:val="00534D39"/>
    <w:rsid w:val="00536375"/>
    <w:rsid w:val="005404F9"/>
    <w:rsid w:val="005464F9"/>
    <w:rsid w:val="00550C23"/>
    <w:rsid w:val="00557568"/>
    <w:rsid w:val="00557775"/>
    <w:rsid w:val="00565B5D"/>
    <w:rsid w:val="00566FF5"/>
    <w:rsid w:val="0057223C"/>
    <w:rsid w:val="005726F9"/>
    <w:rsid w:val="0058060A"/>
    <w:rsid w:val="00584017"/>
    <w:rsid w:val="00590BAD"/>
    <w:rsid w:val="00593066"/>
    <w:rsid w:val="005944EE"/>
    <w:rsid w:val="005A058D"/>
    <w:rsid w:val="005A136E"/>
    <w:rsid w:val="005A6F6C"/>
    <w:rsid w:val="005B26F5"/>
    <w:rsid w:val="005B4D2D"/>
    <w:rsid w:val="005D38EF"/>
    <w:rsid w:val="005D45D9"/>
    <w:rsid w:val="005E0B1C"/>
    <w:rsid w:val="005E1C5E"/>
    <w:rsid w:val="005E6733"/>
    <w:rsid w:val="005F27BD"/>
    <w:rsid w:val="005F5016"/>
    <w:rsid w:val="005F64BE"/>
    <w:rsid w:val="0060628D"/>
    <w:rsid w:val="006071F6"/>
    <w:rsid w:val="00613C69"/>
    <w:rsid w:val="00613CD9"/>
    <w:rsid w:val="006152A9"/>
    <w:rsid w:val="00622DA3"/>
    <w:rsid w:val="00635898"/>
    <w:rsid w:val="0064088F"/>
    <w:rsid w:val="00642098"/>
    <w:rsid w:val="00646A68"/>
    <w:rsid w:val="00652372"/>
    <w:rsid w:val="006570DD"/>
    <w:rsid w:val="006576EC"/>
    <w:rsid w:val="00657722"/>
    <w:rsid w:val="0066133F"/>
    <w:rsid w:val="00662241"/>
    <w:rsid w:val="00662D51"/>
    <w:rsid w:val="00667FD2"/>
    <w:rsid w:val="00671A66"/>
    <w:rsid w:val="00681F23"/>
    <w:rsid w:val="00682850"/>
    <w:rsid w:val="00690B9A"/>
    <w:rsid w:val="006A1026"/>
    <w:rsid w:val="006B41A7"/>
    <w:rsid w:val="006B59EA"/>
    <w:rsid w:val="006C4494"/>
    <w:rsid w:val="006D3765"/>
    <w:rsid w:val="006D378C"/>
    <w:rsid w:val="006E2C24"/>
    <w:rsid w:val="006E44B4"/>
    <w:rsid w:val="006E54C3"/>
    <w:rsid w:val="007003BC"/>
    <w:rsid w:val="0070712A"/>
    <w:rsid w:val="007108BD"/>
    <w:rsid w:val="00710A4A"/>
    <w:rsid w:val="0071102B"/>
    <w:rsid w:val="007124CA"/>
    <w:rsid w:val="007164D9"/>
    <w:rsid w:val="00717A58"/>
    <w:rsid w:val="00722F0C"/>
    <w:rsid w:val="007347F0"/>
    <w:rsid w:val="00741CDB"/>
    <w:rsid w:val="007554B0"/>
    <w:rsid w:val="00757A80"/>
    <w:rsid w:val="007728BA"/>
    <w:rsid w:val="00775A45"/>
    <w:rsid w:val="007A1054"/>
    <w:rsid w:val="007A4E6E"/>
    <w:rsid w:val="007B053E"/>
    <w:rsid w:val="007B4C64"/>
    <w:rsid w:val="007B59C6"/>
    <w:rsid w:val="007B5F07"/>
    <w:rsid w:val="007C0478"/>
    <w:rsid w:val="007C22DB"/>
    <w:rsid w:val="007C5286"/>
    <w:rsid w:val="007C748A"/>
    <w:rsid w:val="007D624D"/>
    <w:rsid w:val="007E325E"/>
    <w:rsid w:val="007E6100"/>
    <w:rsid w:val="007F0DA3"/>
    <w:rsid w:val="007F22AD"/>
    <w:rsid w:val="00800744"/>
    <w:rsid w:val="00801771"/>
    <w:rsid w:val="00801B56"/>
    <w:rsid w:val="008139FA"/>
    <w:rsid w:val="00817536"/>
    <w:rsid w:val="008263E7"/>
    <w:rsid w:val="00831F48"/>
    <w:rsid w:val="008321A9"/>
    <w:rsid w:val="00833C13"/>
    <w:rsid w:val="00835134"/>
    <w:rsid w:val="00852CE5"/>
    <w:rsid w:val="00856B9F"/>
    <w:rsid w:val="00866B07"/>
    <w:rsid w:val="00870949"/>
    <w:rsid w:val="008709D8"/>
    <w:rsid w:val="0088283F"/>
    <w:rsid w:val="00882D2F"/>
    <w:rsid w:val="00886A43"/>
    <w:rsid w:val="00896F3C"/>
    <w:rsid w:val="008A02F6"/>
    <w:rsid w:val="008A1A47"/>
    <w:rsid w:val="008A1E6E"/>
    <w:rsid w:val="008A4AAC"/>
    <w:rsid w:val="008A5E78"/>
    <w:rsid w:val="008B0853"/>
    <w:rsid w:val="008B22E8"/>
    <w:rsid w:val="008B42C3"/>
    <w:rsid w:val="008C1300"/>
    <w:rsid w:val="008D33F4"/>
    <w:rsid w:val="008E34E8"/>
    <w:rsid w:val="008E65D6"/>
    <w:rsid w:val="008F67F3"/>
    <w:rsid w:val="008F6813"/>
    <w:rsid w:val="00904AE0"/>
    <w:rsid w:val="009078FB"/>
    <w:rsid w:val="0091291F"/>
    <w:rsid w:val="00912C52"/>
    <w:rsid w:val="00913C94"/>
    <w:rsid w:val="00923ADD"/>
    <w:rsid w:val="00925511"/>
    <w:rsid w:val="00926D94"/>
    <w:rsid w:val="00933162"/>
    <w:rsid w:val="00940E71"/>
    <w:rsid w:val="00942FD7"/>
    <w:rsid w:val="00943F47"/>
    <w:rsid w:val="00945512"/>
    <w:rsid w:val="009458C7"/>
    <w:rsid w:val="0094638D"/>
    <w:rsid w:val="00947028"/>
    <w:rsid w:val="00947EC1"/>
    <w:rsid w:val="00955C19"/>
    <w:rsid w:val="00960D93"/>
    <w:rsid w:val="009643FE"/>
    <w:rsid w:val="009660D9"/>
    <w:rsid w:val="009679BA"/>
    <w:rsid w:val="00972185"/>
    <w:rsid w:val="009728A0"/>
    <w:rsid w:val="00975030"/>
    <w:rsid w:val="009824C1"/>
    <w:rsid w:val="00982EFF"/>
    <w:rsid w:val="00985407"/>
    <w:rsid w:val="00987843"/>
    <w:rsid w:val="009919A8"/>
    <w:rsid w:val="009931BF"/>
    <w:rsid w:val="00993236"/>
    <w:rsid w:val="0099619F"/>
    <w:rsid w:val="00996E04"/>
    <w:rsid w:val="009A1EFF"/>
    <w:rsid w:val="009A22B2"/>
    <w:rsid w:val="009A5989"/>
    <w:rsid w:val="009B590B"/>
    <w:rsid w:val="009C06C1"/>
    <w:rsid w:val="009C5DF1"/>
    <w:rsid w:val="009C72A0"/>
    <w:rsid w:val="009D0E34"/>
    <w:rsid w:val="009D445F"/>
    <w:rsid w:val="009D57B0"/>
    <w:rsid w:val="009E1716"/>
    <w:rsid w:val="009E3AE0"/>
    <w:rsid w:val="009E5871"/>
    <w:rsid w:val="009E5D8A"/>
    <w:rsid w:val="009E5F3C"/>
    <w:rsid w:val="009E7238"/>
    <w:rsid w:val="009F2763"/>
    <w:rsid w:val="009F53E7"/>
    <w:rsid w:val="009F711E"/>
    <w:rsid w:val="00A13963"/>
    <w:rsid w:val="00A13E82"/>
    <w:rsid w:val="00A16A89"/>
    <w:rsid w:val="00A17095"/>
    <w:rsid w:val="00A2025F"/>
    <w:rsid w:val="00A21A76"/>
    <w:rsid w:val="00A25B2D"/>
    <w:rsid w:val="00A25E65"/>
    <w:rsid w:val="00A3122A"/>
    <w:rsid w:val="00A328D5"/>
    <w:rsid w:val="00A33082"/>
    <w:rsid w:val="00A33817"/>
    <w:rsid w:val="00A340E1"/>
    <w:rsid w:val="00A43243"/>
    <w:rsid w:val="00A5522D"/>
    <w:rsid w:val="00A60A86"/>
    <w:rsid w:val="00A62B70"/>
    <w:rsid w:val="00A65C42"/>
    <w:rsid w:val="00A65CAC"/>
    <w:rsid w:val="00A76F35"/>
    <w:rsid w:val="00A800D5"/>
    <w:rsid w:val="00A8063F"/>
    <w:rsid w:val="00A82B90"/>
    <w:rsid w:val="00A82D7B"/>
    <w:rsid w:val="00A8761F"/>
    <w:rsid w:val="00A91D5E"/>
    <w:rsid w:val="00A92E94"/>
    <w:rsid w:val="00A93D59"/>
    <w:rsid w:val="00A9565B"/>
    <w:rsid w:val="00A973A3"/>
    <w:rsid w:val="00AA1329"/>
    <w:rsid w:val="00AA198B"/>
    <w:rsid w:val="00AA5260"/>
    <w:rsid w:val="00AA5E8F"/>
    <w:rsid w:val="00AA7C4E"/>
    <w:rsid w:val="00AB0D75"/>
    <w:rsid w:val="00AB4E53"/>
    <w:rsid w:val="00AC1556"/>
    <w:rsid w:val="00AC2F4F"/>
    <w:rsid w:val="00AD210F"/>
    <w:rsid w:val="00AD29DA"/>
    <w:rsid w:val="00AE07A9"/>
    <w:rsid w:val="00AE1A31"/>
    <w:rsid w:val="00AE1CDE"/>
    <w:rsid w:val="00AE5B16"/>
    <w:rsid w:val="00AE5B90"/>
    <w:rsid w:val="00AE63B1"/>
    <w:rsid w:val="00AF285A"/>
    <w:rsid w:val="00AF39F2"/>
    <w:rsid w:val="00AF5175"/>
    <w:rsid w:val="00AF711B"/>
    <w:rsid w:val="00B027C2"/>
    <w:rsid w:val="00B0583D"/>
    <w:rsid w:val="00B1468A"/>
    <w:rsid w:val="00B22AEC"/>
    <w:rsid w:val="00B24B2B"/>
    <w:rsid w:val="00B265B0"/>
    <w:rsid w:val="00B27C63"/>
    <w:rsid w:val="00B27D9D"/>
    <w:rsid w:val="00B33518"/>
    <w:rsid w:val="00B40939"/>
    <w:rsid w:val="00B4337C"/>
    <w:rsid w:val="00B52603"/>
    <w:rsid w:val="00B52856"/>
    <w:rsid w:val="00B5286F"/>
    <w:rsid w:val="00B53F78"/>
    <w:rsid w:val="00B54DC2"/>
    <w:rsid w:val="00B60119"/>
    <w:rsid w:val="00B712CB"/>
    <w:rsid w:val="00B72C26"/>
    <w:rsid w:val="00B77B82"/>
    <w:rsid w:val="00B77EDF"/>
    <w:rsid w:val="00B93BA4"/>
    <w:rsid w:val="00BA06C8"/>
    <w:rsid w:val="00BA2EC5"/>
    <w:rsid w:val="00BB10D3"/>
    <w:rsid w:val="00BB303D"/>
    <w:rsid w:val="00BB32CC"/>
    <w:rsid w:val="00BB7270"/>
    <w:rsid w:val="00BC0138"/>
    <w:rsid w:val="00BC7E7E"/>
    <w:rsid w:val="00BD2396"/>
    <w:rsid w:val="00BD47A3"/>
    <w:rsid w:val="00BD5B22"/>
    <w:rsid w:val="00BE01AF"/>
    <w:rsid w:val="00BE09B7"/>
    <w:rsid w:val="00BE4A2B"/>
    <w:rsid w:val="00BF18FB"/>
    <w:rsid w:val="00BF44C8"/>
    <w:rsid w:val="00BF458D"/>
    <w:rsid w:val="00BF4726"/>
    <w:rsid w:val="00BF4750"/>
    <w:rsid w:val="00BF50A1"/>
    <w:rsid w:val="00BF7162"/>
    <w:rsid w:val="00C02658"/>
    <w:rsid w:val="00C02A8B"/>
    <w:rsid w:val="00C06EF5"/>
    <w:rsid w:val="00C115C2"/>
    <w:rsid w:val="00C12A9B"/>
    <w:rsid w:val="00C14D83"/>
    <w:rsid w:val="00C16D1D"/>
    <w:rsid w:val="00C20BC0"/>
    <w:rsid w:val="00C220F7"/>
    <w:rsid w:val="00C24B54"/>
    <w:rsid w:val="00C30AC6"/>
    <w:rsid w:val="00C36C53"/>
    <w:rsid w:val="00C46BAE"/>
    <w:rsid w:val="00C50142"/>
    <w:rsid w:val="00C52253"/>
    <w:rsid w:val="00C54229"/>
    <w:rsid w:val="00C62ABE"/>
    <w:rsid w:val="00C63F60"/>
    <w:rsid w:val="00C65BB7"/>
    <w:rsid w:val="00C735C1"/>
    <w:rsid w:val="00C807B0"/>
    <w:rsid w:val="00C83BF0"/>
    <w:rsid w:val="00C868C3"/>
    <w:rsid w:val="00C91A31"/>
    <w:rsid w:val="00CA03BD"/>
    <w:rsid w:val="00CA0813"/>
    <w:rsid w:val="00CA5D68"/>
    <w:rsid w:val="00CA6B22"/>
    <w:rsid w:val="00CB0DF1"/>
    <w:rsid w:val="00CB175C"/>
    <w:rsid w:val="00CB2162"/>
    <w:rsid w:val="00CC7CFB"/>
    <w:rsid w:val="00CD0D81"/>
    <w:rsid w:val="00CF3C45"/>
    <w:rsid w:val="00CF55CD"/>
    <w:rsid w:val="00CF5752"/>
    <w:rsid w:val="00CF7CEE"/>
    <w:rsid w:val="00D0266B"/>
    <w:rsid w:val="00D03FE2"/>
    <w:rsid w:val="00D14A89"/>
    <w:rsid w:val="00D206D3"/>
    <w:rsid w:val="00D20AC4"/>
    <w:rsid w:val="00D2440C"/>
    <w:rsid w:val="00D2533F"/>
    <w:rsid w:val="00D26E06"/>
    <w:rsid w:val="00D32A71"/>
    <w:rsid w:val="00D35278"/>
    <w:rsid w:val="00D3531F"/>
    <w:rsid w:val="00D35359"/>
    <w:rsid w:val="00D35F09"/>
    <w:rsid w:val="00D40500"/>
    <w:rsid w:val="00D40642"/>
    <w:rsid w:val="00D41935"/>
    <w:rsid w:val="00D4423F"/>
    <w:rsid w:val="00D50CC6"/>
    <w:rsid w:val="00D621C9"/>
    <w:rsid w:val="00D63514"/>
    <w:rsid w:val="00D71C04"/>
    <w:rsid w:val="00D73A52"/>
    <w:rsid w:val="00D7649D"/>
    <w:rsid w:val="00D90CF1"/>
    <w:rsid w:val="00D96CD2"/>
    <w:rsid w:val="00D975A5"/>
    <w:rsid w:val="00D979B5"/>
    <w:rsid w:val="00DA1032"/>
    <w:rsid w:val="00DA69F2"/>
    <w:rsid w:val="00DA6FFD"/>
    <w:rsid w:val="00DB67A1"/>
    <w:rsid w:val="00DC098C"/>
    <w:rsid w:val="00DC3BB2"/>
    <w:rsid w:val="00DC4EF1"/>
    <w:rsid w:val="00DD146D"/>
    <w:rsid w:val="00DD1BFA"/>
    <w:rsid w:val="00DD2836"/>
    <w:rsid w:val="00DD2ECA"/>
    <w:rsid w:val="00DD5D2E"/>
    <w:rsid w:val="00DD7824"/>
    <w:rsid w:val="00DE2AAF"/>
    <w:rsid w:val="00DF45AE"/>
    <w:rsid w:val="00E0093F"/>
    <w:rsid w:val="00E01296"/>
    <w:rsid w:val="00E04701"/>
    <w:rsid w:val="00E04920"/>
    <w:rsid w:val="00E0501A"/>
    <w:rsid w:val="00E061F3"/>
    <w:rsid w:val="00E07EC8"/>
    <w:rsid w:val="00E10353"/>
    <w:rsid w:val="00E173C0"/>
    <w:rsid w:val="00E21B35"/>
    <w:rsid w:val="00E2211A"/>
    <w:rsid w:val="00E22B8C"/>
    <w:rsid w:val="00E246C7"/>
    <w:rsid w:val="00E32706"/>
    <w:rsid w:val="00E3392A"/>
    <w:rsid w:val="00E35736"/>
    <w:rsid w:val="00E37E5A"/>
    <w:rsid w:val="00E40E1C"/>
    <w:rsid w:val="00E4142C"/>
    <w:rsid w:val="00E43BA6"/>
    <w:rsid w:val="00E462DB"/>
    <w:rsid w:val="00E472CF"/>
    <w:rsid w:val="00E47883"/>
    <w:rsid w:val="00E50391"/>
    <w:rsid w:val="00E520A5"/>
    <w:rsid w:val="00E57774"/>
    <w:rsid w:val="00E62A13"/>
    <w:rsid w:val="00E66C5C"/>
    <w:rsid w:val="00E676B3"/>
    <w:rsid w:val="00E72A85"/>
    <w:rsid w:val="00E81E50"/>
    <w:rsid w:val="00E84EE7"/>
    <w:rsid w:val="00E85846"/>
    <w:rsid w:val="00E8758B"/>
    <w:rsid w:val="00E908AD"/>
    <w:rsid w:val="00E920EA"/>
    <w:rsid w:val="00E95B8B"/>
    <w:rsid w:val="00EA67A7"/>
    <w:rsid w:val="00EB069E"/>
    <w:rsid w:val="00EB076F"/>
    <w:rsid w:val="00EB1406"/>
    <w:rsid w:val="00EC3ABC"/>
    <w:rsid w:val="00EC43D0"/>
    <w:rsid w:val="00EC68A5"/>
    <w:rsid w:val="00ED0F75"/>
    <w:rsid w:val="00ED26E2"/>
    <w:rsid w:val="00ED4B7B"/>
    <w:rsid w:val="00EE075E"/>
    <w:rsid w:val="00EE3BE4"/>
    <w:rsid w:val="00EE643C"/>
    <w:rsid w:val="00EF22A7"/>
    <w:rsid w:val="00EF23C4"/>
    <w:rsid w:val="00EF4626"/>
    <w:rsid w:val="00EF71A8"/>
    <w:rsid w:val="00F10C98"/>
    <w:rsid w:val="00F10ECC"/>
    <w:rsid w:val="00F16A06"/>
    <w:rsid w:val="00F246B7"/>
    <w:rsid w:val="00F260E7"/>
    <w:rsid w:val="00F31DA7"/>
    <w:rsid w:val="00F32095"/>
    <w:rsid w:val="00F35F7F"/>
    <w:rsid w:val="00F40198"/>
    <w:rsid w:val="00F46E8C"/>
    <w:rsid w:val="00F51959"/>
    <w:rsid w:val="00F52B9E"/>
    <w:rsid w:val="00F5510C"/>
    <w:rsid w:val="00F616B5"/>
    <w:rsid w:val="00F61D73"/>
    <w:rsid w:val="00F66706"/>
    <w:rsid w:val="00F66763"/>
    <w:rsid w:val="00F67CD5"/>
    <w:rsid w:val="00F70199"/>
    <w:rsid w:val="00F725AA"/>
    <w:rsid w:val="00F807BE"/>
    <w:rsid w:val="00F816F3"/>
    <w:rsid w:val="00F81FF4"/>
    <w:rsid w:val="00F83694"/>
    <w:rsid w:val="00F907FC"/>
    <w:rsid w:val="00F934FD"/>
    <w:rsid w:val="00F936E1"/>
    <w:rsid w:val="00F94C45"/>
    <w:rsid w:val="00FA29D3"/>
    <w:rsid w:val="00FA45BC"/>
    <w:rsid w:val="00FB00B2"/>
    <w:rsid w:val="00FB281A"/>
    <w:rsid w:val="00FB4A3C"/>
    <w:rsid w:val="00FB72EB"/>
    <w:rsid w:val="00FB7964"/>
    <w:rsid w:val="00FC16D3"/>
    <w:rsid w:val="00FC2FA6"/>
    <w:rsid w:val="00FC35DF"/>
    <w:rsid w:val="00FC4EBE"/>
    <w:rsid w:val="00FC5548"/>
    <w:rsid w:val="00FC695F"/>
    <w:rsid w:val="00FD1A7F"/>
    <w:rsid w:val="00FD2F41"/>
    <w:rsid w:val="00FE3F20"/>
    <w:rsid w:val="00FE46DC"/>
    <w:rsid w:val="00FE77A7"/>
    <w:rsid w:val="00FF13C1"/>
    <w:rsid w:val="00FF16AE"/>
    <w:rsid w:val="00FF2F94"/>
    <w:rsid w:val="00FF391A"/>
    <w:rsid w:val="00FF4726"/>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D2"/>
  </w:style>
  <w:style w:type="paragraph" w:styleId="Footer">
    <w:name w:val="footer"/>
    <w:basedOn w:val="Normal"/>
    <w:link w:val="FooterChar"/>
    <w:uiPriority w:val="99"/>
    <w:unhideWhenUsed/>
    <w:rsid w:val="00D96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D2"/>
  </w:style>
  <w:style w:type="character" w:styleId="Hyperlink">
    <w:name w:val="Hyperlink"/>
    <w:basedOn w:val="DefaultParagraphFont"/>
    <w:uiPriority w:val="99"/>
    <w:unhideWhenUsed/>
    <w:rsid w:val="002370BA"/>
    <w:rPr>
      <w:color w:val="0000FF" w:themeColor="hyperlink"/>
      <w:u w:val="single"/>
    </w:rPr>
  </w:style>
  <w:style w:type="character" w:customStyle="1" w:styleId="UnresolvedMention1">
    <w:name w:val="Unresolved Mention1"/>
    <w:basedOn w:val="DefaultParagraphFont"/>
    <w:uiPriority w:val="99"/>
    <w:semiHidden/>
    <w:unhideWhenUsed/>
    <w:rsid w:val="00E72A85"/>
    <w:rPr>
      <w:color w:val="605E5C"/>
      <w:shd w:val="clear" w:color="auto" w:fill="E1DFDD"/>
    </w:rPr>
  </w:style>
  <w:style w:type="paragraph" w:styleId="Bibliography">
    <w:name w:val="Bibliography"/>
    <w:basedOn w:val="Normal"/>
    <w:next w:val="Normal"/>
    <w:uiPriority w:val="37"/>
    <w:unhideWhenUsed/>
    <w:rsid w:val="00FA45BC"/>
    <w:pPr>
      <w:spacing w:after="0" w:line="480" w:lineRule="auto"/>
      <w:ind w:left="720" w:hanging="720"/>
    </w:pPr>
  </w:style>
  <w:style w:type="paragraph" w:styleId="BalloonText">
    <w:name w:val="Balloon Text"/>
    <w:basedOn w:val="Normal"/>
    <w:link w:val="BalloonTextChar"/>
    <w:uiPriority w:val="99"/>
    <w:semiHidden/>
    <w:unhideWhenUsed/>
    <w:rsid w:val="00A87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D2"/>
  </w:style>
  <w:style w:type="paragraph" w:styleId="Footer">
    <w:name w:val="footer"/>
    <w:basedOn w:val="Normal"/>
    <w:link w:val="FooterChar"/>
    <w:uiPriority w:val="99"/>
    <w:unhideWhenUsed/>
    <w:rsid w:val="00D96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D2"/>
  </w:style>
  <w:style w:type="character" w:styleId="Hyperlink">
    <w:name w:val="Hyperlink"/>
    <w:basedOn w:val="DefaultParagraphFont"/>
    <w:uiPriority w:val="99"/>
    <w:unhideWhenUsed/>
    <w:rsid w:val="002370BA"/>
    <w:rPr>
      <w:color w:val="0000FF" w:themeColor="hyperlink"/>
      <w:u w:val="single"/>
    </w:rPr>
  </w:style>
  <w:style w:type="character" w:customStyle="1" w:styleId="UnresolvedMention1">
    <w:name w:val="Unresolved Mention1"/>
    <w:basedOn w:val="DefaultParagraphFont"/>
    <w:uiPriority w:val="99"/>
    <w:semiHidden/>
    <w:unhideWhenUsed/>
    <w:rsid w:val="00E72A85"/>
    <w:rPr>
      <w:color w:val="605E5C"/>
      <w:shd w:val="clear" w:color="auto" w:fill="E1DFDD"/>
    </w:rPr>
  </w:style>
  <w:style w:type="paragraph" w:styleId="Bibliography">
    <w:name w:val="Bibliography"/>
    <w:basedOn w:val="Normal"/>
    <w:next w:val="Normal"/>
    <w:uiPriority w:val="37"/>
    <w:unhideWhenUsed/>
    <w:rsid w:val="00FA45BC"/>
    <w:pPr>
      <w:spacing w:after="0" w:line="480" w:lineRule="auto"/>
      <w:ind w:left="720" w:hanging="720"/>
    </w:pPr>
  </w:style>
  <w:style w:type="paragraph" w:styleId="BalloonText">
    <w:name w:val="Balloon Text"/>
    <w:basedOn w:val="Normal"/>
    <w:link w:val="BalloonTextChar"/>
    <w:uiPriority w:val="99"/>
    <w:semiHidden/>
    <w:unhideWhenUsed/>
    <w:rsid w:val="00A87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7820">
      <w:bodyDiv w:val="1"/>
      <w:marLeft w:val="0"/>
      <w:marRight w:val="0"/>
      <w:marTop w:val="0"/>
      <w:marBottom w:val="0"/>
      <w:divBdr>
        <w:top w:val="none" w:sz="0" w:space="0" w:color="auto"/>
        <w:left w:val="none" w:sz="0" w:space="0" w:color="auto"/>
        <w:bottom w:val="none" w:sz="0" w:space="0" w:color="auto"/>
        <w:right w:val="none" w:sz="0" w:space="0" w:color="auto"/>
      </w:divBdr>
    </w:div>
    <w:div w:id="8600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5F89-8C43-4294-9E7C-BD1E15A7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2021-03-25T20:58:00Z</dcterms:created>
  <dcterms:modified xsi:type="dcterms:W3CDTF">2021-03-27T08:10:00Z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id="PrMKNvFJ"/&gt;&lt;style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